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6FEC" w14:textId="77777777" w:rsidR="0057054D" w:rsidRDefault="0057054D" w:rsidP="0057054D">
      <w:pPr>
        <w:pStyle w:val="ConsPlusNonformat"/>
        <w:jc w:val="both"/>
      </w:pPr>
      <w:r>
        <w:t xml:space="preserve">                             РЕЙТИНГОВАЯ КАРТА</w:t>
      </w:r>
    </w:p>
    <w:p w14:paraId="77E08BC5" w14:textId="77777777" w:rsidR="0057054D" w:rsidRDefault="0057054D" w:rsidP="0057054D">
      <w:pPr>
        <w:pStyle w:val="ConsPlusNonformat"/>
        <w:jc w:val="both"/>
      </w:pPr>
    </w:p>
    <w:p w14:paraId="7C5EF900" w14:textId="77777777" w:rsidR="0057054D" w:rsidRDefault="0057054D" w:rsidP="0057054D">
      <w:pPr>
        <w:pStyle w:val="ConsPlusNonformat"/>
        <w:jc w:val="both"/>
      </w:pPr>
      <w:r>
        <w:t xml:space="preserve">          качества образования в общеобразовательной организации</w:t>
      </w:r>
    </w:p>
    <w:p w14:paraId="62837FB1" w14:textId="77777777" w:rsidR="0057054D" w:rsidRDefault="0057054D" w:rsidP="0057054D">
      <w:pPr>
        <w:pStyle w:val="ConsPlusNonformat"/>
        <w:jc w:val="both"/>
      </w:pPr>
      <w:r>
        <w:t xml:space="preserve">                    по итогам прошедшего учебного года</w:t>
      </w:r>
    </w:p>
    <w:p w14:paraId="69C68B88" w14:textId="36C4ED1A" w:rsidR="0057054D" w:rsidRDefault="0057054D" w:rsidP="0057054D">
      <w:pPr>
        <w:pStyle w:val="ConsPlusNonformat"/>
        <w:jc w:val="both"/>
      </w:pPr>
      <w:r>
        <w:t xml:space="preserve">                   (с</w:t>
      </w:r>
      <w:r w:rsidR="00FF4F73">
        <w:t xml:space="preserve"> 01.09.</w:t>
      </w:r>
      <w:r>
        <w:t>202</w:t>
      </w:r>
      <w:r w:rsidR="00FF4F73">
        <w:t>0</w:t>
      </w:r>
      <w:r>
        <w:t xml:space="preserve"> по </w:t>
      </w:r>
      <w:r w:rsidR="00FF4F73">
        <w:t>31.05.</w:t>
      </w:r>
      <w:r>
        <w:t>202</w:t>
      </w:r>
      <w:r w:rsidR="00FF4F73">
        <w:t>1</w:t>
      </w:r>
      <w:r>
        <w:t>)</w:t>
      </w:r>
    </w:p>
    <w:p w14:paraId="00E3BF45" w14:textId="77777777" w:rsidR="0057054D" w:rsidRDefault="0057054D" w:rsidP="0057054D">
      <w:pPr>
        <w:pStyle w:val="ConsPlusNormal"/>
        <w:jc w:val="both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7"/>
        <w:gridCol w:w="3571"/>
        <w:gridCol w:w="1870"/>
        <w:gridCol w:w="1020"/>
      </w:tblGrid>
      <w:tr w:rsidR="0057054D" w:rsidRPr="00172511" w14:paraId="5DA07155" w14:textId="77777777" w:rsidTr="00064A4B">
        <w:tc>
          <w:tcPr>
            <w:tcW w:w="2607" w:type="dxa"/>
          </w:tcPr>
          <w:p w14:paraId="3C2D6BE5" w14:textId="77777777" w:rsidR="0057054D" w:rsidRDefault="0057054D" w:rsidP="00297D1F">
            <w:pPr>
              <w:pStyle w:val="ConsPlusNormal"/>
              <w:jc w:val="center"/>
            </w:pPr>
            <w:r>
              <w:t>Критерии</w:t>
            </w:r>
          </w:p>
        </w:tc>
        <w:tc>
          <w:tcPr>
            <w:tcW w:w="3571" w:type="dxa"/>
          </w:tcPr>
          <w:p w14:paraId="35910204" w14:textId="77777777" w:rsidR="0057054D" w:rsidRDefault="0057054D" w:rsidP="00297D1F">
            <w:pPr>
              <w:pStyle w:val="ConsPlusNormal"/>
              <w:jc w:val="center"/>
            </w:pPr>
            <w:r>
              <w:t>Целевые индикаторы</w:t>
            </w:r>
          </w:p>
        </w:tc>
        <w:tc>
          <w:tcPr>
            <w:tcW w:w="1870" w:type="dxa"/>
          </w:tcPr>
          <w:p w14:paraId="17071FE2" w14:textId="77777777" w:rsidR="0057054D" w:rsidRDefault="0057054D" w:rsidP="00297D1F">
            <w:pPr>
              <w:pStyle w:val="ConsPlusNormal"/>
              <w:jc w:val="center"/>
            </w:pPr>
            <w:r>
              <w:t>Методика подсчета баллов</w:t>
            </w:r>
          </w:p>
        </w:tc>
        <w:tc>
          <w:tcPr>
            <w:tcW w:w="1020" w:type="dxa"/>
          </w:tcPr>
          <w:p w14:paraId="075EDF12" w14:textId="77777777" w:rsidR="0057054D" w:rsidRDefault="0057054D" w:rsidP="00297D1F">
            <w:pPr>
              <w:pStyle w:val="ConsPlusNormal"/>
              <w:jc w:val="center"/>
            </w:pPr>
            <w:r>
              <w:t>Сумма баллов</w:t>
            </w:r>
          </w:p>
        </w:tc>
      </w:tr>
      <w:tr w:rsidR="0057054D" w:rsidRPr="00172511" w14:paraId="210B2053" w14:textId="77777777" w:rsidTr="00064A4B">
        <w:tc>
          <w:tcPr>
            <w:tcW w:w="2607" w:type="dxa"/>
          </w:tcPr>
          <w:p w14:paraId="6F28A1C4" w14:textId="77777777" w:rsidR="0057054D" w:rsidRDefault="0057054D" w:rsidP="00297D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1" w:type="dxa"/>
          </w:tcPr>
          <w:p w14:paraId="04D2DEE2" w14:textId="77777777" w:rsidR="0057054D" w:rsidRDefault="0057054D" w:rsidP="00297D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0" w:type="dxa"/>
          </w:tcPr>
          <w:p w14:paraId="28BD2F30" w14:textId="77777777" w:rsidR="0057054D" w:rsidRDefault="0057054D" w:rsidP="00297D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14:paraId="7CC808EB" w14:textId="77777777" w:rsidR="0057054D" w:rsidRDefault="0057054D" w:rsidP="00297D1F">
            <w:pPr>
              <w:pStyle w:val="ConsPlusNormal"/>
              <w:jc w:val="center"/>
            </w:pPr>
            <w:r>
              <w:t>4</w:t>
            </w:r>
          </w:p>
        </w:tc>
      </w:tr>
      <w:tr w:rsidR="0057054D" w:rsidRPr="00172511" w14:paraId="3A4FE112" w14:textId="77777777" w:rsidTr="00064A4B">
        <w:tc>
          <w:tcPr>
            <w:tcW w:w="9068" w:type="dxa"/>
            <w:gridSpan w:val="4"/>
          </w:tcPr>
          <w:p w14:paraId="42E3DADB" w14:textId="77777777" w:rsidR="0057054D" w:rsidRDefault="0057054D" w:rsidP="00297D1F">
            <w:pPr>
              <w:pStyle w:val="ConsPlusNormal"/>
              <w:jc w:val="center"/>
              <w:outlineLvl w:val="2"/>
            </w:pPr>
            <w:r>
              <w:t>I. Показатели, отражающие реализацию требований к качеству образования</w:t>
            </w:r>
          </w:p>
        </w:tc>
      </w:tr>
      <w:tr w:rsidR="0057054D" w:rsidRPr="00172511" w14:paraId="3CC9A2DA" w14:textId="77777777" w:rsidTr="00064A4B">
        <w:tc>
          <w:tcPr>
            <w:tcW w:w="2607" w:type="dxa"/>
            <w:vMerge w:val="restart"/>
          </w:tcPr>
          <w:p w14:paraId="257A3D64" w14:textId="77777777" w:rsidR="0057054D" w:rsidRDefault="0057054D" w:rsidP="00297D1F">
            <w:pPr>
              <w:pStyle w:val="ConsPlusNormal"/>
            </w:pPr>
            <w:r>
              <w:t>1.1. Внешний аудит качества образования: участие общеобразовательной организации в мониторинговых (диагностических) исследованиях качества образования</w:t>
            </w:r>
          </w:p>
        </w:tc>
        <w:tc>
          <w:tcPr>
            <w:tcW w:w="3571" w:type="dxa"/>
          </w:tcPr>
          <w:p w14:paraId="5D91F49A" w14:textId="77777777" w:rsidR="0057054D" w:rsidRDefault="0057054D" w:rsidP="00297D1F">
            <w:pPr>
              <w:pStyle w:val="ConsPlusNormal"/>
            </w:pPr>
            <w:r>
              <w:t>Доля обучающихся (от общего количества обучающихся), участвовавших в мониторинговых (диагностических) исследованиях качества образования различного уровня:</w:t>
            </w:r>
          </w:p>
        </w:tc>
        <w:tc>
          <w:tcPr>
            <w:tcW w:w="1870" w:type="dxa"/>
          </w:tcPr>
          <w:p w14:paraId="43619887" w14:textId="77777777" w:rsidR="0057054D" w:rsidRDefault="0057054D" w:rsidP="00297D1F">
            <w:pPr>
              <w:pStyle w:val="ConsPlusNormal"/>
            </w:pPr>
          </w:p>
        </w:tc>
        <w:tc>
          <w:tcPr>
            <w:tcW w:w="1020" w:type="dxa"/>
          </w:tcPr>
          <w:p w14:paraId="1225520E" w14:textId="77777777" w:rsidR="0057054D" w:rsidRDefault="0057054D" w:rsidP="00297D1F">
            <w:pPr>
              <w:pStyle w:val="ConsPlusNormal"/>
            </w:pPr>
          </w:p>
        </w:tc>
      </w:tr>
      <w:tr w:rsidR="0057054D" w:rsidRPr="00172511" w14:paraId="75F0F50C" w14:textId="77777777" w:rsidTr="00064A4B">
        <w:tc>
          <w:tcPr>
            <w:tcW w:w="2607" w:type="dxa"/>
            <w:vMerge/>
          </w:tcPr>
          <w:p w14:paraId="1E794EC7" w14:textId="77777777" w:rsidR="0057054D" w:rsidRPr="00172511" w:rsidRDefault="0057054D" w:rsidP="00297D1F"/>
        </w:tc>
        <w:tc>
          <w:tcPr>
            <w:tcW w:w="3571" w:type="dxa"/>
          </w:tcPr>
          <w:p w14:paraId="2ECFEA02" w14:textId="77777777" w:rsidR="0057054D" w:rsidRDefault="0057054D" w:rsidP="00297D1F">
            <w:pPr>
              <w:pStyle w:val="ConsPlusNormal"/>
            </w:pPr>
            <w:r>
              <w:t>- международного</w:t>
            </w:r>
          </w:p>
        </w:tc>
        <w:tc>
          <w:tcPr>
            <w:tcW w:w="1870" w:type="dxa"/>
          </w:tcPr>
          <w:p w14:paraId="79510DAA" w14:textId="77777777" w:rsidR="0057054D" w:rsidRDefault="0057054D" w:rsidP="00297D1F">
            <w:pPr>
              <w:pStyle w:val="ConsPlusNormal"/>
            </w:pPr>
            <w:r>
              <w:t>% x 0, 1</w:t>
            </w:r>
          </w:p>
        </w:tc>
        <w:tc>
          <w:tcPr>
            <w:tcW w:w="1020" w:type="dxa"/>
          </w:tcPr>
          <w:p w14:paraId="358622C7" w14:textId="405304E7" w:rsidR="0057054D" w:rsidRDefault="00064A4B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66A0A437" w14:textId="77777777" w:rsidTr="00064A4B">
        <w:tc>
          <w:tcPr>
            <w:tcW w:w="2607" w:type="dxa"/>
            <w:vMerge/>
          </w:tcPr>
          <w:p w14:paraId="37F5B583" w14:textId="77777777" w:rsidR="0057054D" w:rsidRPr="00172511" w:rsidRDefault="0057054D" w:rsidP="00297D1F"/>
        </w:tc>
        <w:tc>
          <w:tcPr>
            <w:tcW w:w="3571" w:type="dxa"/>
          </w:tcPr>
          <w:p w14:paraId="684128A5" w14:textId="77777777" w:rsidR="0057054D" w:rsidRDefault="0057054D" w:rsidP="00297D1F">
            <w:pPr>
              <w:pStyle w:val="ConsPlusNormal"/>
            </w:pPr>
            <w:r>
              <w:t>- федерального</w:t>
            </w:r>
          </w:p>
        </w:tc>
        <w:tc>
          <w:tcPr>
            <w:tcW w:w="1870" w:type="dxa"/>
          </w:tcPr>
          <w:p w14:paraId="26C13BC7" w14:textId="77777777" w:rsidR="0057054D" w:rsidRDefault="0057054D" w:rsidP="00297D1F">
            <w:pPr>
              <w:pStyle w:val="ConsPlusNormal"/>
            </w:pPr>
            <w:r>
              <w:t>% x 0, 1</w:t>
            </w:r>
          </w:p>
        </w:tc>
        <w:tc>
          <w:tcPr>
            <w:tcW w:w="1020" w:type="dxa"/>
          </w:tcPr>
          <w:p w14:paraId="5E1F021B" w14:textId="4BEFD7C0" w:rsidR="0057054D" w:rsidRDefault="00064A4B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3E7F9AFA" w14:textId="77777777" w:rsidTr="00064A4B">
        <w:tc>
          <w:tcPr>
            <w:tcW w:w="2607" w:type="dxa"/>
            <w:vMerge/>
          </w:tcPr>
          <w:p w14:paraId="3BC8CD17" w14:textId="77777777" w:rsidR="0057054D" w:rsidRPr="00172511" w:rsidRDefault="0057054D" w:rsidP="00297D1F"/>
        </w:tc>
        <w:tc>
          <w:tcPr>
            <w:tcW w:w="3571" w:type="dxa"/>
          </w:tcPr>
          <w:p w14:paraId="2170AF8B" w14:textId="77777777" w:rsidR="0057054D" w:rsidRDefault="0057054D" w:rsidP="00297D1F">
            <w:pPr>
              <w:pStyle w:val="ConsPlusNormal"/>
            </w:pPr>
            <w:r>
              <w:t>- регионального</w:t>
            </w:r>
          </w:p>
        </w:tc>
        <w:tc>
          <w:tcPr>
            <w:tcW w:w="1870" w:type="dxa"/>
          </w:tcPr>
          <w:p w14:paraId="7B0B2635" w14:textId="77777777" w:rsidR="0057054D" w:rsidRDefault="0057054D" w:rsidP="00297D1F">
            <w:pPr>
              <w:pStyle w:val="ConsPlusNormal"/>
            </w:pPr>
            <w:r>
              <w:t>% x 0, 1</w:t>
            </w:r>
          </w:p>
        </w:tc>
        <w:tc>
          <w:tcPr>
            <w:tcW w:w="1020" w:type="dxa"/>
          </w:tcPr>
          <w:p w14:paraId="75C5C0BA" w14:textId="4B34C5AE" w:rsidR="0057054D" w:rsidRDefault="00064A4B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3E7C64AB" w14:textId="77777777" w:rsidTr="00064A4B">
        <w:tc>
          <w:tcPr>
            <w:tcW w:w="2607" w:type="dxa"/>
            <w:vMerge w:val="restart"/>
          </w:tcPr>
          <w:p w14:paraId="406948F4" w14:textId="77777777" w:rsidR="0057054D" w:rsidRDefault="0057054D" w:rsidP="00297D1F">
            <w:pPr>
              <w:pStyle w:val="ConsPlusNormal"/>
            </w:pPr>
            <w:r>
              <w:t>1.2. Наличие ресурсов (условий), обеспечивающих реализацию основной образовательной программы образовательной организации. Кадровый ресурс</w:t>
            </w:r>
          </w:p>
        </w:tc>
        <w:tc>
          <w:tcPr>
            <w:tcW w:w="3571" w:type="dxa"/>
          </w:tcPr>
          <w:p w14:paraId="22209435" w14:textId="77777777" w:rsidR="0057054D" w:rsidRDefault="0057054D" w:rsidP="00297D1F">
            <w:pPr>
              <w:pStyle w:val="ConsPlusNormal"/>
            </w:pPr>
            <w:r>
              <w:t>1.2.1. Доля педагогических работников, имеющих высшую квалификационную категорию</w:t>
            </w:r>
          </w:p>
        </w:tc>
        <w:tc>
          <w:tcPr>
            <w:tcW w:w="1870" w:type="dxa"/>
          </w:tcPr>
          <w:p w14:paraId="56E26761" w14:textId="77777777" w:rsidR="0057054D" w:rsidRDefault="0057054D" w:rsidP="00297D1F">
            <w:pPr>
              <w:pStyle w:val="ConsPlusNormal"/>
            </w:pPr>
            <w:r>
              <w:t>% x 0,5</w:t>
            </w:r>
          </w:p>
        </w:tc>
        <w:tc>
          <w:tcPr>
            <w:tcW w:w="1020" w:type="dxa"/>
          </w:tcPr>
          <w:p w14:paraId="46A4E1EF" w14:textId="42907163" w:rsidR="0057054D" w:rsidRDefault="00064A4B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623A5121" w14:textId="77777777" w:rsidTr="00064A4B">
        <w:tc>
          <w:tcPr>
            <w:tcW w:w="2607" w:type="dxa"/>
            <w:vMerge/>
          </w:tcPr>
          <w:p w14:paraId="452EBB9A" w14:textId="77777777" w:rsidR="0057054D" w:rsidRPr="00172511" w:rsidRDefault="0057054D" w:rsidP="00297D1F"/>
        </w:tc>
        <w:tc>
          <w:tcPr>
            <w:tcW w:w="3571" w:type="dxa"/>
          </w:tcPr>
          <w:p w14:paraId="2CDFE7BA" w14:textId="77777777" w:rsidR="0057054D" w:rsidRDefault="0057054D" w:rsidP="00297D1F">
            <w:pPr>
              <w:pStyle w:val="ConsPlusNormal"/>
            </w:pPr>
            <w:r>
              <w:t>1.2.2. Доля педагогических работников, имеющих первую квалификационную категорию</w:t>
            </w:r>
          </w:p>
        </w:tc>
        <w:tc>
          <w:tcPr>
            <w:tcW w:w="1870" w:type="dxa"/>
          </w:tcPr>
          <w:p w14:paraId="24C989D0" w14:textId="77777777" w:rsidR="0057054D" w:rsidRDefault="0057054D" w:rsidP="00297D1F">
            <w:pPr>
              <w:pStyle w:val="ConsPlusNormal"/>
            </w:pPr>
            <w:r>
              <w:t>% x 0,1</w:t>
            </w:r>
          </w:p>
        </w:tc>
        <w:tc>
          <w:tcPr>
            <w:tcW w:w="1020" w:type="dxa"/>
          </w:tcPr>
          <w:p w14:paraId="62B8AFBA" w14:textId="0C38E9EF" w:rsidR="0057054D" w:rsidRDefault="00BA1BE0" w:rsidP="00297D1F">
            <w:pPr>
              <w:pStyle w:val="ConsPlusNormal"/>
            </w:pPr>
            <w:r>
              <w:t>0,8</w:t>
            </w:r>
          </w:p>
        </w:tc>
      </w:tr>
      <w:tr w:rsidR="0057054D" w:rsidRPr="00172511" w14:paraId="06FA4552" w14:textId="77777777" w:rsidTr="00064A4B">
        <w:tc>
          <w:tcPr>
            <w:tcW w:w="2607" w:type="dxa"/>
            <w:vMerge/>
          </w:tcPr>
          <w:p w14:paraId="724741AB" w14:textId="77777777" w:rsidR="0057054D" w:rsidRPr="00172511" w:rsidRDefault="0057054D" w:rsidP="00297D1F"/>
        </w:tc>
        <w:tc>
          <w:tcPr>
            <w:tcW w:w="3571" w:type="dxa"/>
          </w:tcPr>
          <w:p w14:paraId="32AF1F6E" w14:textId="77777777" w:rsidR="0057054D" w:rsidRDefault="0057054D" w:rsidP="00297D1F">
            <w:pPr>
              <w:pStyle w:val="ConsPlusNormal"/>
            </w:pPr>
            <w:r>
              <w:t>1.2.3. Доля молодых специалистов (со стажем работы до 3 лет по специальности и в возрасте до 35 лет), включая совместителей</w:t>
            </w:r>
          </w:p>
        </w:tc>
        <w:tc>
          <w:tcPr>
            <w:tcW w:w="1870" w:type="dxa"/>
          </w:tcPr>
          <w:p w14:paraId="03557E6E" w14:textId="77777777" w:rsidR="0057054D" w:rsidRDefault="0057054D" w:rsidP="00297D1F">
            <w:pPr>
              <w:pStyle w:val="ConsPlusNormal"/>
            </w:pPr>
            <w:r>
              <w:t>% x 1,0</w:t>
            </w:r>
          </w:p>
        </w:tc>
        <w:tc>
          <w:tcPr>
            <w:tcW w:w="1020" w:type="dxa"/>
          </w:tcPr>
          <w:p w14:paraId="01DFEFAC" w14:textId="1EE3E54D" w:rsidR="0057054D" w:rsidRDefault="00BA1BE0" w:rsidP="00297D1F">
            <w:pPr>
              <w:pStyle w:val="ConsPlusNormal"/>
            </w:pPr>
            <w:r>
              <w:t>8</w:t>
            </w:r>
          </w:p>
        </w:tc>
      </w:tr>
      <w:tr w:rsidR="0057054D" w:rsidRPr="00172511" w14:paraId="0ACF70CF" w14:textId="77777777" w:rsidTr="00064A4B">
        <w:tc>
          <w:tcPr>
            <w:tcW w:w="2607" w:type="dxa"/>
            <w:vMerge/>
          </w:tcPr>
          <w:p w14:paraId="4A42183B" w14:textId="77777777" w:rsidR="0057054D" w:rsidRPr="00172511" w:rsidRDefault="0057054D" w:rsidP="00297D1F"/>
        </w:tc>
        <w:tc>
          <w:tcPr>
            <w:tcW w:w="3571" w:type="dxa"/>
          </w:tcPr>
          <w:p w14:paraId="64A87E2B" w14:textId="77777777" w:rsidR="0057054D" w:rsidRDefault="0057054D" w:rsidP="00297D1F">
            <w:pPr>
              <w:pStyle w:val="ConsPlusNormal"/>
            </w:pPr>
            <w:r>
              <w:t>1.2.4. Количество штатных педагогических работников, имеющих ученую степень</w:t>
            </w:r>
          </w:p>
        </w:tc>
        <w:tc>
          <w:tcPr>
            <w:tcW w:w="1870" w:type="dxa"/>
          </w:tcPr>
          <w:p w14:paraId="2EFD1402" w14:textId="77777777" w:rsidR="0057054D" w:rsidRDefault="0057054D" w:rsidP="00297D1F">
            <w:pPr>
              <w:pStyle w:val="ConsPlusNormal"/>
            </w:pPr>
            <w:r>
              <w:t>3 балла за каждого работника</w:t>
            </w:r>
          </w:p>
        </w:tc>
        <w:tc>
          <w:tcPr>
            <w:tcW w:w="1020" w:type="dxa"/>
          </w:tcPr>
          <w:p w14:paraId="3DF56924" w14:textId="58CFE796" w:rsidR="0057054D" w:rsidRDefault="00064A4B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662AFD78" w14:textId="77777777" w:rsidTr="00064A4B">
        <w:tc>
          <w:tcPr>
            <w:tcW w:w="2607" w:type="dxa"/>
            <w:vMerge/>
          </w:tcPr>
          <w:p w14:paraId="532769CC" w14:textId="77777777" w:rsidR="0057054D" w:rsidRPr="00172511" w:rsidRDefault="0057054D" w:rsidP="00297D1F"/>
        </w:tc>
        <w:tc>
          <w:tcPr>
            <w:tcW w:w="3571" w:type="dxa"/>
          </w:tcPr>
          <w:p w14:paraId="2A12A495" w14:textId="77777777" w:rsidR="0057054D" w:rsidRDefault="0057054D" w:rsidP="00297D1F">
            <w:pPr>
              <w:pStyle w:val="ConsPlusNormal"/>
            </w:pPr>
            <w:r>
              <w:t>1.2.5. Количество педагогических работников, имеющих:</w:t>
            </w:r>
          </w:p>
        </w:tc>
        <w:tc>
          <w:tcPr>
            <w:tcW w:w="1870" w:type="dxa"/>
          </w:tcPr>
          <w:p w14:paraId="2840AA11" w14:textId="77777777" w:rsidR="0057054D" w:rsidRDefault="0057054D" w:rsidP="00297D1F">
            <w:pPr>
              <w:pStyle w:val="ConsPlusNormal"/>
            </w:pPr>
          </w:p>
        </w:tc>
        <w:tc>
          <w:tcPr>
            <w:tcW w:w="1020" w:type="dxa"/>
          </w:tcPr>
          <w:p w14:paraId="53C92205" w14:textId="77777777" w:rsidR="0057054D" w:rsidRDefault="0057054D" w:rsidP="00297D1F">
            <w:pPr>
              <w:pStyle w:val="ConsPlusNormal"/>
            </w:pPr>
          </w:p>
        </w:tc>
      </w:tr>
      <w:tr w:rsidR="0057054D" w:rsidRPr="00172511" w14:paraId="4E932447" w14:textId="77777777" w:rsidTr="00064A4B">
        <w:tc>
          <w:tcPr>
            <w:tcW w:w="2607" w:type="dxa"/>
            <w:vMerge/>
          </w:tcPr>
          <w:p w14:paraId="1A4AD4C4" w14:textId="77777777" w:rsidR="0057054D" w:rsidRPr="00172511" w:rsidRDefault="0057054D" w:rsidP="00297D1F"/>
        </w:tc>
        <w:tc>
          <w:tcPr>
            <w:tcW w:w="3571" w:type="dxa"/>
          </w:tcPr>
          <w:p w14:paraId="43D11375" w14:textId="77777777" w:rsidR="0057054D" w:rsidRDefault="0057054D" w:rsidP="00297D1F">
            <w:pPr>
              <w:pStyle w:val="ConsPlusNormal"/>
            </w:pPr>
            <w:r>
              <w:t>государственные награды</w:t>
            </w:r>
          </w:p>
        </w:tc>
        <w:tc>
          <w:tcPr>
            <w:tcW w:w="1870" w:type="dxa"/>
          </w:tcPr>
          <w:p w14:paraId="46E44872" w14:textId="77777777" w:rsidR="0057054D" w:rsidRDefault="0057054D" w:rsidP="00297D1F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</w:tcPr>
          <w:p w14:paraId="3EBC0831" w14:textId="10734421" w:rsidR="0057054D" w:rsidRDefault="006774D6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4AD6A896" w14:textId="77777777" w:rsidTr="00064A4B">
        <w:tc>
          <w:tcPr>
            <w:tcW w:w="2607" w:type="dxa"/>
            <w:vMerge/>
          </w:tcPr>
          <w:p w14:paraId="7DE3A7E2" w14:textId="77777777" w:rsidR="0057054D" w:rsidRPr="00172511" w:rsidRDefault="0057054D" w:rsidP="00297D1F"/>
        </w:tc>
        <w:tc>
          <w:tcPr>
            <w:tcW w:w="3571" w:type="dxa"/>
          </w:tcPr>
          <w:p w14:paraId="21AC7F1E" w14:textId="77777777" w:rsidR="0057054D" w:rsidRDefault="0057054D" w:rsidP="00297D1F">
            <w:pPr>
              <w:pStyle w:val="ConsPlusNormal"/>
            </w:pPr>
            <w:r>
              <w:t>отраслевые награды</w:t>
            </w:r>
          </w:p>
        </w:tc>
        <w:tc>
          <w:tcPr>
            <w:tcW w:w="1870" w:type="dxa"/>
          </w:tcPr>
          <w:p w14:paraId="719558AB" w14:textId="77777777" w:rsidR="0057054D" w:rsidRDefault="0057054D" w:rsidP="00297D1F">
            <w:pPr>
              <w:pStyle w:val="ConsPlusNormal"/>
            </w:pPr>
            <w:r>
              <w:t>5 баллов</w:t>
            </w:r>
          </w:p>
        </w:tc>
        <w:tc>
          <w:tcPr>
            <w:tcW w:w="1020" w:type="dxa"/>
          </w:tcPr>
          <w:p w14:paraId="09778FDC" w14:textId="4D3E8CF9" w:rsidR="0057054D" w:rsidRDefault="006774D6" w:rsidP="00297D1F">
            <w:pPr>
              <w:pStyle w:val="ConsPlusNormal"/>
            </w:pPr>
            <w:r>
              <w:t>15</w:t>
            </w:r>
          </w:p>
        </w:tc>
      </w:tr>
      <w:tr w:rsidR="0057054D" w:rsidRPr="00172511" w14:paraId="48070CB6" w14:textId="77777777" w:rsidTr="00064A4B">
        <w:tc>
          <w:tcPr>
            <w:tcW w:w="2607" w:type="dxa"/>
            <w:vMerge/>
          </w:tcPr>
          <w:p w14:paraId="280E6F24" w14:textId="77777777" w:rsidR="0057054D" w:rsidRPr="00172511" w:rsidRDefault="0057054D" w:rsidP="00297D1F"/>
        </w:tc>
        <w:tc>
          <w:tcPr>
            <w:tcW w:w="3571" w:type="dxa"/>
          </w:tcPr>
          <w:p w14:paraId="4CCA7A17" w14:textId="77777777" w:rsidR="0057054D" w:rsidRDefault="0057054D" w:rsidP="00297D1F">
            <w:pPr>
              <w:pStyle w:val="ConsPlusNormal"/>
            </w:pPr>
            <w:r>
              <w:t xml:space="preserve">1.2.6. Доля учителей общеобразовательных организаций Волгоградской области, успешно прошедших оценку методических компетенций учителей по </w:t>
            </w:r>
            <w:r>
              <w:lastRenderedPageBreak/>
              <w:t>предметам "Русский язык", "Математика", "Физика", "Химия", "Биология"</w:t>
            </w:r>
          </w:p>
        </w:tc>
        <w:tc>
          <w:tcPr>
            <w:tcW w:w="1870" w:type="dxa"/>
          </w:tcPr>
          <w:p w14:paraId="0EBA9F2C" w14:textId="77777777" w:rsidR="0057054D" w:rsidRDefault="0057054D" w:rsidP="00297D1F">
            <w:pPr>
              <w:pStyle w:val="ConsPlusNormal"/>
            </w:pPr>
            <w:r>
              <w:lastRenderedPageBreak/>
              <w:t>% х 1,0</w:t>
            </w:r>
          </w:p>
        </w:tc>
        <w:tc>
          <w:tcPr>
            <w:tcW w:w="1020" w:type="dxa"/>
          </w:tcPr>
          <w:p w14:paraId="28791428" w14:textId="2CB471B2" w:rsidR="0057054D" w:rsidRDefault="00BA1BE0" w:rsidP="00297D1F">
            <w:pPr>
              <w:pStyle w:val="ConsPlusNormal"/>
            </w:pPr>
            <w:r>
              <w:t>30</w:t>
            </w:r>
          </w:p>
        </w:tc>
      </w:tr>
      <w:tr w:rsidR="0057054D" w:rsidRPr="00172511" w14:paraId="10DC5DA9" w14:textId="77777777" w:rsidTr="00064A4B">
        <w:tc>
          <w:tcPr>
            <w:tcW w:w="2607" w:type="dxa"/>
            <w:vMerge w:val="restart"/>
          </w:tcPr>
          <w:p w14:paraId="517F7536" w14:textId="77777777" w:rsidR="0057054D" w:rsidRDefault="0057054D" w:rsidP="00297D1F">
            <w:pPr>
              <w:pStyle w:val="ConsPlusNormal"/>
            </w:pPr>
            <w:r>
              <w:t>1.3. Создание доступной, безбарьерной образовательной среды</w:t>
            </w:r>
          </w:p>
        </w:tc>
        <w:tc>
          <w:tcPr>
            <w:tcW w:w="3571" w:type="dxa"/>
          </w:tcPr>
          <w:p w14:paraId="21C08351" w14:textId="77777777" w:rsidR="0057054D" w:rsidRDefault="0057054D" w:rsidP="00297D1F">
            <w:pPr>
              <w:pStyle w:val="ConsPlusNormal"/>
            </w:pPr>
            <w:r>
              <w:t>1.3.1. Организация работы по дистанционному обучению детей-инвалидов, детей с ОВЗ</w:t>
            </w:r>
          </w:p>
        </w:tc>
        <w:tc>
          <w:tcPr>
            <w:tcW w:w="1870" w:type="dxa"/>
          </w:tcPr>
          <w:p w14:paraId="717A8713" w14:textId="77777777" w:rsidR="0057054D" w:rsidRDefault="0057054D" w:rsidP="00297D1F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</w:tcPr>
          <w:p w14:paraId="049CDD24" w14:textId="2D978568" w:rsidR="0057054D" w:rsidRDefault="00BA1BE0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670E4017" w14:textId="77777777" w:rsidTr="00064A4B">
        <w:tc>
          <w:tcPr>
            <w:tcW w:w="2607" w:type="dxa"/>
            <w:vMerge/>
          </w:tcPr>
          <w:p w14:paraId="7101DCFB" w14:textId="77777777" w:rsidR="0057054D" w:rsidRPr="00172511" w:rsidRDefault="0057054D" w:rsidP="00297D1F"/>
        </w:tc>
        <w:tc>
          <w:tcPr>
            <w:tcW w:w="3571" w:type="dxa"/>
          </w:tcPr>
          <w:p w14:paraId="6F87790D" w14:textId="77777777" w:rsidR="0057054D" w:rsidRDefault="0057054D" w:rsidP="00297D1F">
            <w:pPr>
              <w:pStyle w:val="ConsPlusNormal"/>
            </w:pPr>
            <w:r>
              <w:t>1.3.2. Организация инклюзивного образования (детей-инвалидов, детей с ОВЗ)</w:t>
            </w:r>
          </w:p>
        </w:tc>
        <w:tc>
          <w:tcPr>
            <w:tcW w:w="1870" w:type="dxa"/>
          </w:tcPr>
          <w:p w14:paraId="3B3BC8E8" w14:textId="77777777" w:rsidR="0057054D" w:rsidRDefault="0057054D" w:rsidP="00297D1F">
            <w:pPr>
              <w:pStyle w:val="ConsPlusNormal"/>
            </w:pPr>
            <w:r>
              <w:t>10 баллов за каждого обучающегося</w:t>
            </w:r>
          </w:p>
        </w:tc>
        <w:tc>
          <w:tcPr>
            <w:tcW w:w="1020" w:type="dxa"/>
          </w:tcPr>
          <w:p w14:paraId="7F973662" w14:textId="0BF74DBB" w:rsidR="0057054D" w:rsidRDefault="00BA1BE0" w:rsidP="00297D1F">
            <w:pPr>
              <w:pStyle w:val="ConsPlusNormal"/>
            </w:pPr>
            <w:r>
              <w:t>10</w:t>
            </w:r>
          </w:p>
        </w:tc>
      </w:tr>
      <w:tr w:rsidR="0057054D" w:rsidRPr="00172511" w14:paraId="35A770D6" w14:textId="77777777" w:rsidTr="00064A4B">
        <w:tc>
          <w:tcPr>
            <w:tcW w:w="2607" w:type="dxa"/>
            <w:vMerge/>
          </w:tcPr>
          <w:p w14:paraId="28BDA12D" w14:textId="77777777" w:rsidR="0057054D" w:rsidRPr="00172511" w:rsidRDefault="0057054D" w:rsidP="00297D1F"/>
        </w:tc>
        <w:tc>
          <w:tcPr>
            <w:tcW w:w="3571" w:type="dxa"/>
          </w:tcPr>
          <w:p w14:paraId="0DDD07A1" w14:textId="77777777" w:rsidR="0057054D" w:rsidRDefault="0057054D" w:rsidP="00297D1F">
            <w:pPr>
              <w:pStyle w:val="ConsPlusNormal"/>
            </w:pPr>
            <w:r>
              <w:t>1.3.3. Организация работы Ресурсного класса по обучению детей с расстройством аутистического спектра</w:t>
            </w:r>
          </w:p>
        </w:tc>
        <w:tc>
          <w:tcPr>
            <w:tcW w:w="1870" w:type="dxa"/>
          </w:tcPr>
          <w:p w14:paraId="737A5B84" w14:textId="77777777" w:rsidR="0057054D" w:rsidRDefault="0057054D" w:rsidP="00297D1F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</w:tcPr>
          <w:p w14:paraId="3815C15A" w14:textId="296DB482" w:rsidR="0057054D" w:rsidRDefault="00BA1BE0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74EA8460" w14:textId="77777777" w:rsidTr="00064A4B">
        <w:tc>
          <w:tcPr>
            <w:tcW w:w="9068" w:type="dxa"/>
            <w:gridSpan w:val="4"/>
          </w:tcPr>
          <w:p w14:paraId="73A0A518" w14:textId="77777777" w:rsidR="0057054D" w:rsidRDefault="0057054D" w:rsidP="00297D1F">
            <w:pPr>
              <w:pStyle w:val="ConsPlusNormal"/>
              <w:jc w:val="center"/>
              <w:outlineLvl w:val="2"/>
            </w:pPr>
            <w:r>
              <w:t>II. Показатели, отражающие степень реализации индивидуальных образовательных потребностей обучающихся</w:t>
            </w:r>
          </w:p>
        </w:tc>
      </w:tr>
      <w:tr w:rsidR="0057054D" w:rsidRPr="00172511" w14:paraId="24B05885" w14:textId="77777777" w:rsidTr="00064A4B">
        <w:tc>
          <w:tcPr>
            <w:tcW w:w="2607" w:type="dxa"/>
            <w:vMerge w:val="restart"/>
          </w:tcPr>
          <w:p w14:paraId="63E53E0D" w14:textId="77777777" w:rsidR="0057054D" w:rsidRDefault="0057054D" w:rsidP="00297D1F">
            <w:pPr>
              <w:pStyle w:val="ConsPlusNormal"/>
            </w:pPr>
            <w:r>
              <w:t>2.1. Вариативность форм и содержания получения образования в общеобразовательной организации</w:t>
            </w:r>
          </w:p>
        </w:tc>
        <w:tc>
          <w:tcPr>
            <w:tcW w:w="3571" w:type="dxa"/>
          </w:tcPr>
          <w:p w14:paraId="6C8A5734" w14:textId="77777777" w:rsidR="0057054D" w:rsidRDefault="0057054D" w:rsidP="00297D1F">
            <w:pPr>
              <w:pStyle w:val="ConsPlusNormal"/>
            </w:pPr>
            <w:r>
              <w:t>2.1.1. Доля обучающихся, получающих общее образование в разных формах:</w:t>
            </w:r>
          </w:p>
          <w:p w14:paraId="124067F8" w14:textId="77777777" w:rsidR="0057054D" w:rsidRDefault="0057054D" w:rsidP="00297D1F">
            <w:pPr>
              <w:pStyle w:val="ConsPlusNormal"/>
            </w:pPr>
            <w:r>
              <w:t>- семейная</w:t>
            </w:r>
          </w:p>
          <w:p w14:paraId="4BE15528" w14:textId="77777777" w:rsidR="0057054D" w:rsidRDefault="0057054D" w:rsidP="00297D1F">
            <w:pPr>
              <w:pStyle w:val="ConsPlusNormal"/>
            </w:pPr>
            <w:r>
              <w:t>- самообразование</w:t>
            </w:r>
          </w:p>
        </w:tc>
        <w:tc>
          <w:tcPr>
            <w:tcW w:w="1870" w:type="dxa"/>
          </w:tcPr>
          <w:p w14:paraId="1E8CC4FD" w14:textId="77777777" w:rsidR="0057054D" w:rsidRDefault="0057054D" w:rsidP="00297D1F">
            <w:pPr>
              <w:pStyle w:val="ConsPlusNormal"/>
            </w:pPr>
            <w:r>
              <w:t>% x 0,2 за каждую форму</w:t>
            </w:r>
          </w:p>
        </w:tc>
        <w:tc>
          <w:tcPr>
            <w:tcW w:w="1020" w:type="dxa"/>
          </w:tcPr>
          <w:p w14:paraId="196DCF24" w14:textId="28E5A3A0" w:rsidR="0057054D" w:rsidRDefault="00BA1BE0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21B0463A" w14:textId="77777777" w:rsidTr="00064A4B">
        <w:tc>
          <w:tcPr>
            <w:tcW w:w="2607" w:type="dxa"/>
            <w:vMerge/>
          </w:tcPr>
          <w:p w14:paraId="1C40A1E3" w14:textId="77777777" w:rsidR="0057054D" w:rsidRPr="00172511" w:rsidRDefault="0057054D" w:rsidP="00297D1F"/>
        </w:tc>
        <w:tc>
          <w:tcPr>
            <w:tcW w:w="3571" w:type="dxa"/>
          </w:tcPr>
          <w:p w14:paraId="768F4473" w14:textId="77777777" w:rsidR="0057054D" w:rsidRDefault="0057054D" w:rsidP="00297D1F">
            <w:pPr>
              <w:pStyle w:val="ConsPlusNormal"/>
            </w:pPr>
            <w:r>
              <w:t>2.1.2. Количество обучающихся, получающих образование по адаптированным образовательным программам</w:t>
            </w:r>
          </w:p>
        </w:tc>
        <w:tc>
          <w:tcPr>
            <w:tcW w:w="1870" w:type="dxa"/>
          </w:tcPr>
          <w:p w14:paraId="7141D873" w14:textId="77777777" w:rsidR="0057054D" w:rsidRDefault="0057054D" w:rsidP="00297D1F">
            <w:pPr>
              <w:pStyle w:val="ConsPlusNormal"/>
            </w:pPr>
            <w:r>
              <w:t>1 балл за каждого обучающегося</w:t>
            </w:r>
          </w:p>
        </w:tc>
        <w:tc>
          <w:tcPr>
            <w:tcW w:w="1020" w:type="dxa"/>
          </w:tcPr>
          <w:p w14:paraId="0619AA8B" w14:textId="0CC2F77C" w:rsidR="0057054D" w:rsidRDefault="00BA1BE0" w:rsidP="00297D1F">
            <w:pPr>
              <w:pStyle w:val="ConsPlusNormal"/>
            </w:pPr>
            <w:r>
              <w:t>1</w:t>
            </w:r>
          </w:p>
        </w:tc>
      </w:tr>
      <w:tr w:rsidR="0057054D" w:rsidRPr="00172511" w14:paraId="2F2B702A" w14:textId="77777777" w:rsidTr="00064A4B">
        <w:tc>
          <w:tcPr>
            <w:tcW w:w="2607" w:type="dxa"/>
          </w:tcPr>
          <w:p w14:paraId="0282ED99" w14:textId="77777777" w:rsidR="0057054D" w:rsidRDefault="0057054D" w:rsidP="00297D1F">
            <w:pPr>
              <w:pStyle w:val="ConsPlusNormal"/>
            </w:pPr>
            <w:r>
              <w:t>2.2. Обучение по программам повышенного уровня подготовки</w:t>
            </w:r>
          </w:p>
        </w:tc>
        <w:tc>
          <w:tcPr>
            <w:tcW w:w="3571" w:type="dxa"/>
          </w:tcPr>
          <w:p w14:paraId="73E1C7D7" w14:textId="77777777" w:rsidR="0057054D" w:rsidRDefault="0057054D" w:rsidP="00297D1F">
            <w:pPr>
              <w:pStyle w:val="ConsPlusNormal"/>
            </w:pPr>
            <w:r>
              <w:t>2.2.1. Доля обучающихся по программам повышенного уровня подготовки (от общего количества обучающихся):</w:t>
            </w:r>
          </w:p>
          <w:p w14:paraId="37BC8B54" w14:textId="77777777" w:rsidR="0057054D" w:rsidRDefault="0057054D" w:rsidP="00297D1F">
            <w:pPr>
              <w:pStyle w:val="ConsPlusNormal"/>
            </w:pPr>
            <w:r>
              <w:t>- углубленный уровень</w:t>
            </w:r>
          </w:p>
        </w:tc>
        <w:tc>
          <w:tcPr>
            <w:tcW w:w="1870" w:type="dxa"/>
          </w:tcPr>
          <w:p w14:paraId="5739E89C" w14:textId="77777777" w:rsidR="0057054D" w:rsidRDefault="0057054D" w:rsidP="00297D1F">
            <w:pPr>
              <w:pStyle w:val="ConsPlusNormal"/>
            </w:pPr>
            <w:r>
              <w:t>% x 0,3</w:t>
            </w:r>
          </w:p>
        </w:tc>
        <w:tc>
          <w:tcPr>
            <w:tcW w:w="1020" w:type="dxa"/>
          </w:tcPr>
          <w:p w14:paraId="639D935E" w14:textId="2E9D1907" w:rsidR="0057054D" w:rsidRDefault="00BA1BE0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3F8B19CB" w14:textId="77777777" w:rsidTr="00064A4B">
        <w:tc>
          <w:tcPr>
            <w:tcW w:w="2607" w:type="dxa"/>
          </w:tcPr>
          <w:p w14:paraId="307ACE21" w14:textId="77777777" w:rsidR="0057054D" w:rsidRDefault="0057054D" w:rsidP="00297D1F">
            <w:pPr>
              <w:pStyle w:val="ConsPlusNormal"/>
            </w:pPr>
            <w:r>
              <w:t>2.3. Востребованность полученного образования (при переходе на другие уровни образования)</w:t>
            </w:r>
          </w:p>
        </w:tc>
        <w:tc>
          <w:tcPr>
            <w:tcW w:w="3571" w:type="dxa"/>
          </w:tcPr>
          <w:p w14:paraId="72429DC7" w14:textId="77777777" w:rsidR="0057054D" w:rsidRDefault="0057054D" w:rsidP="00297D1F">
            <w:pPr>
              <w:pStyle w:val="ConsPlusNormal"/>
            </w:pPr>
            <w:r>
              <w:t>2.3.1. Доля выпускников, поступивших в организации профессионального образования согласно особенностям учебного плана образовательной организации и содержания индивидуального учебного плана</w:t>
            </w:r>
          </w:p>
        </w:tc>
        <w:tc>
          <w:tcPr>
            <w:tcW w:w="1870" w:type="dxa"/>
          </w:tcPr>
          <w:p w14:paraId="00ABDAAD" w14:textId="77777777" w:rsidR="0057054D" w:rsidRDefault="0057054D" w:rsidP="00297D1F">
            <w:pPr>
              <w:pStyle w:val="ConsPlusNormal"/>
            </w:pPr>
            <w:r>
              <w:t>% x 0,4</w:t>
            </w:r>
          </w:p>
        </w:tc>
        <w:tc>
          <w:tcPr>
            <w:tcW w:w="1020" w:type="dxa"/>
          </w:tcPr>
          <w:p w14:paraId="5BF0CA3B" w14:textId="08865DCF" w:rsidR="0057054D" w:rsidRDefault="00FE0D00" w:rsidP="00297D1F">
            <w:pPr>
              <w:pStyle w:val="ConsPlusNormal"/>
            </w:pPr>
            <w:r>
              <w:t>5,2</w:t>
            </w:r>
          </w:p>
        </w:tc>
      </w:tr>
      <w:tr w:rsidR="0057054D" w:rsidRPr="00172511" w14:paraId="43B9A933" w14:textId="77777777" w:rsidTr="00064A4B">
        <w:tc>
          <w:tcPr>
            <w:tcW w:w="2607" w:type="dxa"/>
            <w:vMerge w:val="restart"/>
          </w:tcPr>
          <w:p w14:paraId="56695650" w14:textId="77777777" w:rsidR="0057054D" w:rsidRDefault="0057054D" w:rsidP="00297D1F">
            <w:pPr>
              <w:pStyle w:val="ConsPlusNormal"/>
            </w:pPr>
            <w:r>
              <w:t>2.4. Использование сетевого ресурса в целях реализации индивидуальных образовательных потребностей обучающихся</w:t>
            </w:r>
          </w:p>
        </w:tc>
        <w:tc>
          <w:tcPr>
            <w:tcW w:w="3571" w:type="dxa"/>
          </w:tcPr>
          <w:p w14:paraId="2221258A" w14:textId="77777777" w:rsidR="0057054D" w:rsidRDefault="0057054D" w:rsidP="00297D1F">
            <w:pPr>
              <w:pStyle w:val="ConsPlusNormal"/>
            </w:pPr>
            <w:r>
              <w:t>2.4.1. Доля обучающихся данной образовательной организации (от общего количества обучающихся), получающих образовательные услуги в других образовательных организациях района (города) в соответствии с договором о сетевом взаимодействии</w:t>
            </w:r>
          </w:p>
        </w:tc>
        <w:tc>
          <w:tcPr>
            <w:tcW w:w="1870" w:type="dxa"/>
          </w:tcPr>
          <w:p w14:paraId="6CA9D6E1" w14:textId="77777777" w:rsidR="0057054D" w:rsidRDefault="0057054D" w:rsidP="00297D1F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</w:tcPr>
          <w:p w14:paraId="4AA554F9" w14:textId="25C9741D" w:rsidR="0057054D" w:rsidRDefault="00FE0D00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74C05BB9" w14:textId="77777777" w:rsidTr="00064A4B">
        <w:tc>
          <w:tcPr>
            <w:tcW w:w="2607" w:type="dxa"/>
            <w:vMerge/>
          </w:tcPr>
          <w:p w14:paraId="449CF413" w14:textId="77777777" w:rsidR="0057054D" w:rsidRPr="00172511" w:rsidRDefault="0057054D" w:rsidP="00297D1F"/>
        </w:tc>
        <w:tc>
          <w:tcPr>
            <w:tcW w:w="3571" w:type="dxa"/>
          </w:tcPr>
          <w:p w14:paraId="544C61FB" w14:textId="77777777" w:rsidR="0057054D" w:rsidRDefault="0057054D" w:rsidP="00297D1F">
            <w:pPr>
              <w:pStyle w:val="ConsPlusNormal"/>
            </w:pPr>
            <w:r>
              <w:t>2.4.2. Доля обучающихся других образовательных организаций муниципального района (города), получающих образовательные услуги в данной образовательной организации</w:t>
            </w:r>
          </w:p>
        </w:tc>
        <w:tc>
          <w:tcPr>
            <w:tcW w:w="1870" w:type="dxa"/>
          </w:tcPr>
          <w:p w14:paraId="1157B54D" w14:textId="77777777" w:rsidR="0057054D" w:rsidRDefault="0057054D" w:rsidP="00297D1F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</w:tcPr>
          <w:p w14:paraId="6CD2F9A7" w14:textId="3C7852EE" w:rsidR="0057054D" w:rsidRDefault="00FE0D00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5C484688" w14:textId="77777777" w:rsidTr="00064A4B">
        <w:tc>
          <w:tcPr>
            <w:tcW w:w="2607" w:type="dxa"/>
            <w:vMerge/>
          </w:tcPr>
          <w:p w14:paraId="128BC351" w14:textId="77777777" w:rsidR="0057054D" w:rsidRPr="00172511" w:rsidRDefault="0057054D" w:rsidP="00297D1F"/>
        </w:tc>
        <w:tc>
          <w:tcPr>
            <w:tcW w:w="3571" w:type="dxa"/>
          </w:tcPr>
          <w:p w14:paraId="16D0BEB0" w14:textId="77777777" w:rsidR="0057054D" w:rsidRDefault="0057054D" w:rsidP="00297D1F">
            <w:pPr>
              <w:pStyle w:val="ConsPlusNormal"/>
            </w:pPr>
            <w:r>
              <w:t>2.4.3. Организация различных видов сетевого взаимодействия:</w:t>
            </w:r>
          </w:p>
        </w:tc>
        <w:tc>
          <w:tcPr>
            <w:tcW w:w="1870" w:type="dxa"/>
          </w:tcPr>
          <w:p w14:paraId="61302B9E" w14:textId="77777777" w:rsidR="0057054D" w:rsidRDefault="0057054D" w:rsidP="00297D1F">
            <w:pPr>
              <w:pStyle w:val="ConsPlusNormal"/>
            </w:pPr>
          </w:p>
        </w:tc>
        <w:tc>
          <w:tcPr>
            <w:tcW w:w="1020" w:type="dxa"/>
          </w:tcPr>
          <w:p w14:paraId="100649C2" w14:textId="77777777" w:rsidR="0057054D" w:rsidRDefault="0057054D" w:rsidP="00297D1F">
            <w:pPr>
              <w:pStyle w:val="ConsPlusNormal"/>
            </w:pPr>
          </w:p>
        </w:tc>
      </w:tr>
      <w:tr w:rsidR="0057054D" w:rsidRPr="00172511" w14:paraId="199DFD4A" w14:textId="77777777" w:rsidTr="00064A4B">
        <w:tc>
          <w:tcPr>
            <w:tcW w:w="2607" w:type="dxa"/>
            <w:vMerge/>
          </w:tcPr>
          <w:p w14:paraId="5BC6ABF1" w14:textId="77777777" w:rsidR="0057054D" w:rsidRPr="00172511" w:rsidRDefault="0057054D" w:rsidP="00297D1F"/>
        </w:tc>
        <w:tc>
          <w:tcPr>
            <w:tcW w:w="3571" w:type="dxa"/>
          </w:tcPr>
          <w:p w14:paraId="6FBF22E6" w14:textId="77777777" w:rsidR="0057054D" w:rsidRDefault="0057054D" w:rsidP="00297D1F">
            <w:pPr>
              <w:pStyle w:val="ConsPlusNormal"/>
            </w:pPr>
            <w:r>
              <w:t>- организация сетевого взаимодействия с общеобразовательными организациями</w:t>
            </w:r>
          </w:p>
        </w:tc>
        <w:tc>
          <w:tcPr>
            <w:tcW w:w="1870" w:type="dxa"/>
          </w:tcPr>
          <w:p w14:paraId="12AAD668" w14:textId="77777777" w:rsidR="0057054D" w:rsidRDefault="0057054D" w:rsidP="00297D1F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</w:tcPr>
          <w:p w14:paraId="3EF00935" w14:textId="290E3748" w:rsidR="0057054D" w:rsidRDefault="00FE0D00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3491C1A7" w14:textId="77777777" w:rsidTr="00064A4B">
        <w:tc>
          <w:tcPr>
            <w:tcW w:w="2607" w:type="dxa"/>
            <w:vMerge/>
          </w:tcPr>
          <w:p w14:paraId="5D0ABADA" w14:textId="77777777" w:rsidR="0057054D" w:rsidRPr="00172511" w:rsidRDefault="0057054D" w:rsidP="00297D1F"/>
        </w:tc>
        <w:tc>
          <w:tcPr>
            <w:tcW w:w="3571" w:type="dxa"/>
          </w:tcPr>
          <w:p w14:paraId="7FAF1528" w14:textId="77777777" w:rsidR="0057054D" w:rsidRDefault="0057054D" w:rsidP="00297D1F">
            <w:pPr>
              <w:pStyle w:val="ConsPlusNormal"/>
            </w:pPr>
            <w:r>
              <w:t>- с учреждениями дополнительного образования</w:t>
            </w:r>
          </w:p>
        </w:tc>
        <w:tc>
          <w:tcPr>
            <w:tcW w:w="1870" w:type="dxa"/>
          </w:tcPr>
          <w:p w14:paraId="7ACBA92C" w14:textId="77777777" w:rsidR="0057054D" w:rsidRDefault="0057054D" w:rsidP="00297D1F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</w:tcPr>
          <w:p w14:paraId="7225F0BF" w14:textId="6F12387E" w:rsidR="0057054D" w:rsidRDefault="00FE0D00" w:rsidP="00297D1F">
            <w:pPr>
              <w:pStyle w:val="ConsPlusNormal"/>
            </w:pPr>
            <w:r>
              <w:t>1</w:t>
            </w:r>
          </w:p>
        </w:tc>
      </w:tr>
      <w:tr w:rsidR="0057054D" w:rsidRPr="00172511" w14:paraId="78C52283" w14:textId="77777777" w:rsidTr="00064A4B">
        <w:tc>
          <w:tcPr>
            <w:tcW w:w="2607" w:type="dxa"/>
            <w:vMerge/>
          </w:tcPr>
          <w:p w14:paraId="56BEFDA8" w14:textId="77777777" w:rsidR="0057054D" w:rsidRPr="00172511" w:rsidRDefault="0057054D" w:rsidP="00297D1F"/>
        </w:tc>
        <w:tc>
          <w:tcPr>
            <w:tcW w:w="3571" w:type="dxa"/>
          </w:tcPr>
          <w:p w14:paraId="7815F5A3" w14:textId="77777777" w:rsidR="0057054D" w:rsidRDefault="0057054D" w:rsidP="00297D1F">
            <w:pPr>
              <w:pStyle w:val="ConsPlusNormal"/>
            </w:pPr>
            <w:r>
              <w:t>- участие в сетевом взаимодействии с учреждениями, имеющими высокооснащенные ученико-места (Кванториум, Дом научной коллаборации, вузы)</w:t>
            </w:r>
          </w:p>
        </w:tc>
        <w:tc>
          <w:tcPr>
            <w:tcW w:w="1870" w:type="dxa"/>
          </w:tcPr>
          <w:p w14:paraId="7D7D65B9" w14:textId="77777777" w:rsidR="0057054D" w:rsidRDefault="0057054D" w:rsidP="00297D1F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</w:tcPr>
          <w:p w14:paraId="4EB45F9E" w14:textId="216B823A" w:rsidR="0057054D" w:rsidRDefault="00FE0D00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79C68991" w14:textId="77777777" w:rsidTr="00064A4B">
        <w:tc>
          <w:tcPr>
            <w:tcW w:w="2607" w:type="dxa"/>
            <w:vMerge/>
          </w:tcPr>
          <w:p w14:paraId="3DC9EDEE" w14:textId="77777777" w:rsidR="0057054D" w:rsidRPr="00172511" w:rsidRDefault="0057054D" w:rsidP="00297D1F"/>
        </w:tc>
        <w:tc>
          <w:tcPr>
            <w:tcW w:w="3571" w:type="dxa"/>
          </w:tcPr>
          <w:p w14:paraId="06B9A47F" w14:textId="77777777" w:rsidR="0057054D" w:rsidRDefault="0057054D" w:rsidP="00297D1F">
            <w:pPr>
              <w:pStyle w:val="ConsPlusNormal"/>
            </w:pPr>
            <w:r>
              <w:t>- с социальными партнерами</w:t>
            </w:r>
          </w:p>
        </w:tc>
        <w:tc>
          <w:tcPr>
            <w:tcW w:w="1870" w:type="dxa"/>
          </w:tcPr>
          <w:p w14:paraId="1AE8583B" w14:textId="77777777" w:rsidR="0057054D" w:rsidRDefault="0057054D" w:rsidP="00297D1F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</w:tcPr>
          <w:p w14:paraId="5E8D9CD5" w14:textId="346F9FF9" w:rsidR="0057054D" w:rsidRDefault="00FE0D00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6E6726A4" w14:textId="77777777" w:rsidTr="00064A4B">
        <w:tc>
          <w:tcPr>
            <w:tcW w:w="2607" w:type="dxa"/>
            <w:vMerge w:val="restart"/>
          </w:tcPr>
          <w:p w14:paraId="509878FC" w14:textId="77777777" w:rsidR="0057054D" w:rsidRDefault="0057054D" w:rsidP="00297D1F">
            <w:pPr>
              <w:pStyle w:val="ConsPlusNormal"/>
            </w:pPr>
            <w:r>
              <w:t>2.5. Организация работы со слабоуспевающими учащимися, детьми, оказавшимися в трудной жизненной ситуации</w:t>
            </w:r>
          </w:p>
        </w:tc>
        <w:tc>
          <w:tcPr>
            <w:tcW w:w="3571" w:type="dxa"/>
          </w:tcPr>
          <w:p w14:paraId="04663863" w14:textId="77777777" w:rsidR="0057054D" w:rsidRDefault="0057054D" w:rsidP="00297D1F">
            <w:pPr>
              <w:pStyle w:val="ConsPlusNormal"/>
            </w:pPr>
            <w:r>
              <w:t>2.5.1. Доля обучающихся, своевременно получивших необходимую психолого-педагогическую, коррекционно-развивающую помощь педагогов образовательной организации:</w:t>
            </w:r>
          </w:p>
        </w:tc>
        <w:tc>
          <w:tcPr>
            <w:tcW w:w="1870" w:type="dxa"/>
          </w:tcPr>
          <w:p w14:paraId="608DE376" w14:textId="77777777" w:rsidR="0057054D" w:rsidRDefault="0057054D" w:rsidP="00297D1F">
            <w:pPr>
              <w:pStyle w:val="ConsPlusNormal"/>
            </w:pPr>
          </w:p>
        </w:tc>
        <w:tc>
          <w:tcPr>
            <w:tcW w:w="1020" w:type="dxa"/>
          </w:tcPr>
          <w:p w14:paraId="3E5C1A3B" w14:textId="77777777" w:rsidR="0057054D" w:rsidRDefault="0057054D" w:rsidP="00297D1F">
            <w:pPr>
              <w:pStyle w:val="ConsPlusNormal"/>
            </w:pPr>
          </w:p>
        </w:tc>
      </w:tr>
      <w:tr w:rsidR="0057054D" w:rsidRPr="00172511" w14:paraId="4D9917CD" w14:textId="77777777" w:rsidTr="00064A4B">
        <w:tc>
          <w:tcPr>
            <w:tcW w:w="2607" w:type="dxa"/>
            <w:vMerge/>
          </w:tcPr>
          <w:p w14:paraId="06426049" w14:textId="77777777" w:rsidR="0057054D" w:rsidRPr="00172511" w:rsidRDefault="0057054D" w:rsidP="00297D1F"/>
        </w:tc>
        <w:tc>
          <w:tcPr>
            <w:tcW w:w="3571" w:type="dxa"/>
          </w:tcPr>
          <w:p w14:paraId="3B7489FD" w14:textId="77777777" w:rsidR="0057054D" w:rsidRDefault="0057054D" w:rsidP="00297D1F">
            <w:pPr>
              <w:pStyle w:val="ConsPlusNormal"/>
            </w:pPr>
            <w:r>
              <w:t>- динамическое наблюдение</w:t>
            </w:r>
          </w:p>
        </w:tc>
        <w:tc>
          <w:tcPr>
            <w:tcW w:w="1870" w:type="dxa"/>
          </w:tcPr>
          <w:p w14:paraId="00DE94F7" w14:textId="77777777" w:rsidR="0057054D" w:rsidRDefault="0057054D" w:rsidP="00297D1F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</w:tcPr>
          <w:p w14:paraId="76058A57" w14:textId="5D2F386D" w:rsidR="0057054D" w:rsidRDefault="00460DAE" w:rsidP="00297D1F">
            <w:pPr>
              <w:pStyle w:val="ConsPlusNormal"/>
            </w:pPr>
            <w:r>
              <w:t>2,6</w:t>
            </w:r>
          </w:p>
        </w:tc>
      </w:tr>
      <w:tr w:rsidR="0057054D" w:rsidRPr="00172511" w14:paraId="00214E74" w14:textId="77777777" w:rsidTr="00064A4B">
        <w:tc>
          <w:tcPr>
            <w:tcW w:w="2607" w:type="dxa"/>
            <w:vMerge/>
          </w:tcPr>
          <w:p w14:paraId="053303F2" w14:textId="77777777" w:rsidR="0057054D" w:rsidRPr="00172511" w:rsidRDefault="0057054D" w:rsidP="00297D1F"/>
        </w:tc>
        <w:tc>
          <w:tcPr>
            <w:tcW w:w="3571" w:type="dxa"/>
          </w:tcPr>
          <w:p w14:paraId="112B00AE" w14:textId="77777777" w:rsidR="0057054D" w:rsidRDefault="0057054D" w:rsidP="00297D1F">
            <w:pPr>
              <w:pStyle w:val="ConsPlusNormal"/>
            </w:pPr>
            <w:r>
              <w:t>- мониторинг результативности</w:t>
            </w:r>
          </w:p>
        </w:tc>
        <w:tc>
          <w:tcPr>
            <w:tcW w:w="1870" w:type="dxa"/>
          </w:tcPr>
          <w:p w14:paraId="39C5DBAB" w14:textId="77777777" w:rsidR="0057054D" w:rsidRDefault="0057054D" w:rsidP="00297D1F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</w:tcPr>
          <w:p w14:paraId="7688FB65" w14:textId="71D9D173" w:rsidR="0057054D" w:rsidRDefault="00460DAE" w:rsidP="00297D1F">
            <w:pPr>
              <w:pStyle w:val="ConsPlusNormal"/>
            </w:pPr>
            <w:r>
              <w:t>1,6</w:t>
            </w:r>
          </w:p>
        </w:tc>
      </w:tr>
      <w:tr w:rsidR="0057054D" w:rsidRPr="00172511" w14:paraId="607E4C42" w14:textId="77777777" w:rsidTr="00064A4B">
        <w:tc>
          <w:tcPr>
            <w:tcW w:w="2607" w:type="dxa"/>
            <w:vMerge/>
          </w:tcPr>
          <w:p w14:paraId="18CB55E4" w14:textId="77777777" w:rsidR="0057054D" w:rsidRPr="00172511" w:rsidRDefault="0057054D" w:rsidP="00297D1F"/>
        </w:tc>
        <w:tc>
          <w:tcPr>
            <w:tcW w:w="3571" w:type="dxa"/>
          </w:tcPr>
          <w:p w14:paraId="4BAAC393" w14:textId="77777777" w:rsidR="0057054D" w:rsidRDefault="0057054D" w:rsidP="00297D1F">
            <w:pPr>
              <w:pStyle w:val="ConsPlusNormal"/>
            </w:pPr>
            <w:r>
              <w:t>2.5.2. Доля обучающихся (от общего количества), имеющих академическую задолженность по итогам прошедшего учебного года в сравнении с предыдущим периодом:</w:t>
            </w:r>
          </w:p>
        </w:tc>
        <w:tc>
          <w:tcPr>
            <w:tcW w:w="1870" w:type="dxa"/>
          </w:tcPr>
          <w:p w14:paraId="711DCC00" w14:textId="77777777" w:rsidR="0057054D" w:rsidRDefault="0057054D" w:rsidP="00297D1F">
            <w:pPr>
              <w:pStyle w:val="ConsPlusNormal"/>
            </w:pPr>
          </w:p>
        </w:tc>
        <w:tc>
          <w:tcPr>
            <w:tcW w:w="1020" w:type="dxa"/>
          </w:tcPr>
          <w:p w14:paraId="1F281A1B" w14:textId="0FB00B7F" w:rsidR="0057054D" w:rsidRDefault="0057054D" w:rsidP="00297D1F">
            <w:pPr>
              <w:pStyle w:val="ConsPlusNormal"/>
            </w:pPr>
          </w:p>
        </w:tc>
      </w:tr>
      <w:tr w:rsidR="0057054D" w:rsidRPr="00172511" w14:paraId="36CD47FB" w14:textId="77777777" w:rsidTr="00064A4B">
        <w:tc>
          <w:tcPr>
            <w:tcW w:w="2607" w:type="dxa"/>
            <w:vMerge/>
          </w:tcPr>
          <w:p w14:paraId="684060A2" w14:textId="77777777" w:rsidR="0057054D" w:rsidRPr="00172511" w:rsidRDefault="0057054D" w:rsidP="00297D1F"/>
        </w:tc>
        <w:tc>
          <w:tcPr>
            <w:tcW w:w="3571" w:type="dxa"/>
          </w:tcPr>
          <w:p w14:paraId="08C80CD5" w14:textId="77777777" w:rsidR="0057054D" w:rsidRDefault="0057054D" w:rsidP="00297D1F">
            <w:pPr>
              <w:pStyle w:val="ConsPlusNormal"/>
            </w:pPr>
            <w:r>
              <w:t>- ниже</w:t>
            </w:r>
          </w:p>
        </w:tc>
        <w:tc>
          <w:tcPr>
            <w:tcW w:w="1870" w:type="dxa"/>
          </w:tcPr>
          <w:p w14:paraId="7DA10305" w14:textId="77777777" w:rsidR="0057054D" w:rsidRDefault="0057054D" w:rsidP="00297D1F">
            <w:pPr>
              <w:pStyle w:val="ConsPlusNormal"/>
            </w:pPr>
            <w:r>
              <w:t>% x (-0,2)</w:t>
            </w:r>
          </w:p>
        </w:tc>
        <w:tc>
          <w:tcPr>
            <w:tcW w:w="1020" w:type="dxa"/>
          </w:tcPr>
          <w:p w14:paraId="24FDC723" w14:textId="6FB5AF72" w:rsidR="0057054D" w:rsidRDefault="00460DAE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0267A3CA" w14:textId="77777777" w:rsidTr="00064A4B">
        <w:tc>
          <w:tcPr>
            <w:tcW w:w="2607" w:type="dxa"/>
            <w:vMerge/>
          </w:tcPr>
          <w:p w14:paraId="7C4F3FD9" w14:textId="77777777" w:rsidR="0057054D" w:rsidRPr="00172511" w:rsidRDefault="0057054D" w:rsidP="00297D1F"/>
        </w:tc>
        <w:tc>
          <w:tcPr>
            <w:tcW w:w="3571" w:type="dxa"/>
          </w:tcPr>
          <w:p w14:paraId="0751559B" w14:textId="77777777" w:rsidR="0057054D" w:rsidRDefault="0057054D" w:rsidP="00297D1F">
            <w:pPr>
              <w:pStyle w:val="ConsPlusNormal"/>
            </w:pPr>
            <w:r>
              <w:t>- выше</w:t>
            </w:r>
          </w:p>
        </w:tc>
        <w:tc>
          <w:tcPr>
            <w:tcW w:w="1870" w:type="dxa"/>
          </w:tcPr>
          <w:p w14:paraId="564DD2D4" w14:textId="77777777" w:rsidR="0057054D" w:rsidRDefault="0057054D" w:rsidP="00297D1F">
            <w:pPr>
              <w:pStyle w:val="ConsPlusNormal"/>
            </w:pPr>
            <w:r>
              <w:t>% x (-0,2)</w:t>
            </w:r>
          </w:p>
        </w:tc>
        <w:tc>
          <w:tcPr>
            <w:tcW w:w="1020" w:type="dxa"/>
          </w:tcPr>
          <w:p w14:paraId="029DFFB6" w14:textId="28189DFA" w:rsidR="0057054D" w:rsidRDefault="00460DAE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5392DA1F" w14:textId="77777777" w:rsidTr="00064A4B">
        <w:tc>
          <w:tcPr>
            <w:tcW w:w="2607" w:type="dxa"/>
            <w:vMerge/>
          </w:tcPr>
          <w:p w14:paraId="5D03387A" w14:textId="77777777" w:rsidR="0057054D" w:rsidRPr="00172511" w:rsidRDefault="0057054D" w:rsidP="00297D1F"/>
        </w:tc>
        <w:tc>
          <w:tcPr>
            <w:tcW w:w="3571" w:type="dxa"/>
          </w:tcPr>
          <w:p w14:paraId="5F9A84B8" w14:textId="77777777" w:rsidR="0057054D" w:rsidRDefault="0057054D" w:rsidP="00297D1F">
            <w:pPr>
              <w:pStyle w:val="ConsPlusNormal"/>
            </w:pPr>
            <w:r>
              <w:t xml:space="preserve">2.5.3. Увеличение выявленных семей и (или) несовершеннолетних, находящихся в социально опасном положении, которым оказана помощь в обучении и в воспитании детей, в сравнении на начало и </w:t>
            </w:r>
            <w:r>
              <w:lastRenderedPageBreak/>
              <w:t>конец года</w:t>
            </w:r>
          </w:p>
        </w:tc>
        <w:tc>
          <w:tcPr>
            <w:tcW w:w="1870" w:type="dxa"/>
          </w:tcPr>
          <w:p w14:paraId="45E26853" w14:textId="77777777" w:rsidR="0057054D" w:rsidRDefault="0057054D" w:rsidP="00297D1F">
            <w:pPr>
              <w:pStyle w:val="ConsPlusNormal"/>
            </w:pPr>
            <w:r>
              <w:lastRenderedPageBreak/>
              <w:t>0,5 балла за каждого выявленного</w:t>
            </w:r>
          </w:p>
        </w:tc>
        <w:tc>
          <w:tcPr>
            <w:tcW w:w="1020" w:type="dxa"/>
          </w:tcPr>
          <w:p w14:paraId="19C91E0F" w14:textId="5E8FE3C8" w:rsidR="0057054D" w:rsidRDefault="00460DAE" w:rsidP="00297D1F">
            <w:pPr>
              <w:pStyle w:val="ConsPlusNormal"/>
            </w:pPr>
            <w:r>
              <w:t>1</w:t>
            </w:r>
          </w:p>
        </w:tc>
      </w:tr>
      <w:tr w:rsidR="0057054D" w:rsidRPr="00172511" w14:paraId="381702EB" w14:textId="77777777" w:rsidTr="00064A4B">
        <w:tc>
          <w:tcPr>
            <w:tcW w:w="2607" w:type="dxa"/>
            <w:vMerge w:val="restart"/>
          </w:tcPr>
          <w:p w14:paraId="43C6CBB3" w14:textId="77777777" w:rsidR="0057054D" w:rsidRDefault="0057054D" w:rsidP="00297D1F">
            <w:pPr>
              <w:pStyle w:val="ConsPlusNormal"/>
            </w:pPr>
            <w:r>
              <w:t>2.6. Организация работы с талантливыми и одаренными детьми</w:t>
            </w:r>
          </w:p>
        </w:tc>
        <w:tc>
          <w:tcPr>
            <w:tcW w:w="3571" w:type="dxa"/>
          </w:tcPr>
          <w:p w14:paraId="3C817635" w14:textId="77777777" w:rsidR="0057054D" w:rsidRDefault="0057054D" w:rsidP="00297D1F">
            <w:pPr>
              <w:pStyle w:val="ConsPlusNormal"/>
            </w:pPr>
            <w:r>
              <w:t>2.6.1. Доля обучающихся (от общего количества), охваченных исследовательской и проектной деятельностью</w:t>
            </w:r>
          </w:p>
        </w:tc>
        <w:tc>
          <w:tcPr>
            <w:tcW w:w="1870" w:type="dxa"/>
          </w:tcPr>
          <w:p w14:paraId="4DA0A379" w14:textId="77777777" w:rsidR="0057054D" w:rsidRDefault="0057054D" w:rsidP="00297D1F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</w:tcPr>
          <w:p w14:paraId="26AC3918" w14:textId="5122637F" w:rsidR="0057054D" w:rsidRDefault="00460DAE" w:rsidP="00297D1F">
            <w:pPr>
              <w:pStyle w:val="ConsPlusNormal"/>
            </w:pPr>
            <w:r>
              <w:t>2</w:t>
            </w:r>
          </w:p>
        </w:tc>
      </w:tr>
      <w:tr w:rsidR="0057054D" w:rsidRPr="00172511" w14:paraId="32B4CB25" w14:textId="77777777" w:rsidTr="00064A4B">
        <w:tc>
          <w:tcPr>
            <w:tcW w:w="2607" w:type="dxa"/>
            <w:vMerge/>
          </w:tcPr>
          <w:p w14:paraId="65D7C9DC" w14:textId="77777777" w:rsidR="0057054D" w:rsidRPr="00172511" w:rsidRDefault="0057054D" w:rsidP="00297D1F"/>
        </w:tc>
        <w:tc>
          <w:tcPr>
            <w:tcW w:w="3571" w:type="dxa"/>
          </w:tcPr>
          <w:p w14:paraId="2267EA9E" w14:textId="77777777" w:rsidR="0057054D" w:rsidRDefault="0057054D" w:rsidP="00297D1F">
            <w:pPr>
              <w:pStyle w:val="ConsPlusNormal"/>
            </w:pPr>
            <w:r>
              <w:t>2.6.2. Количество призовых мест в научных обществах обучающихся, занятых обучающимися образовательной организации:</w:t>
            </w:r>
          </w:p>
        </w:tc>
        <w:tc>
          <w:tcPr>
            <w:tcW w:w="1870" w:type="dxa"/>
          </w:tcPr>
          <w:p w14:paraId="07A0863E" w14:textId="77777777" w:rsidR="0057054D" w:rsidRDefault="0057054D" w:rsidP="00297D1F">
            <w:pPr>
              <w:pStyle w:val="ConsPlusNormal"/>
            </w:pPr>
            <w:r>
              <w:t>за каждое место (командный или личный зачет)</w:t>
            </w:r>
          </w:p>
        </w:tc>
        <w:tc>
          <w:tcPr>
            <w:tcW w:w="1020" w:type="dxa"/>
          </w:tcPr>
          <w:p w14:paraId="344AC002" w14:textId="77777777" w:rsidR="0057054D" w:rsidRDefault="0057054D" w:rsidP="00297D1F">
            <w:pPr>
              <w:pStyle w:val="ConsPlusNormal"/>
            </w:pPr>
          </w:p>
        </w:tc>
      </w:tr>
      <w:tr w:rsidR="0057054D" w:rsidRPr="00172511" w14:paraId="2D823D7D" w14:textId="77777777" w:rsidTr="00064A4B">
        <w:tc>
          <w:tcPr>
            <w:tcW w:w="2607" w:type="dxa"/>
            <w:vMerge/>
          </w:tcPr>
          <w:p w14:paraId="5CE209AE" w14:textId="77777777" w:rsidR="0057054D" w:rsidRPr="00172511" w:rsidRDefault="0057054D" w:rsidP="00297D1F"/>
        </w:tc>
        <w:tc>
          <w:tcPr>
            <w:tcW w:w="3571" w:type="dxa"/>
          </w:tcPr>
          <w:p w14:paraId="669A3DBD" w14:textId="77777777" w:rsidR="0057054D" w:rsidRDefault="0057054D" w:rsidP="00297D1F">
            <w:pPr>
              <w:pStyle w:val="ConsPlusNormal"/>
            </w:pPr>
            <w:r>
              <w:t>- областных:</w:t>
            </w:r>
          </w:p>
        </w:tc>
        <w:tc>
          <w:tcPr>
            <w:tcW w:w="1870" w:type="dxa"/>
          </w:tcPr>
          <w:p w14:paraId="463F5A38" w14:textId="77777777" w:rsidR="0057054D" w:rsidRDefault="0057054D" w:rsidP="00297D1F">
            <w:pPr>
              <w:pStyle w:val="ConsPlusNormal"/>
            </w:pPr>
          </w:p>
        </w:tc>
        <w:tc>
          <w:tcPr>
            <w:tcW w:w="1020" w:type="dxa"/>
          </w:tcPr>
          <w:p w14:paraId="0774F907" w14:textId="77777777" w:rsidR="0057054D" w:rsidRDefault="0057054D" w:rsidP="00297D1F">
            <w:pPr>
              <w:pStyle w:val="ConsPlusNormal"/>
            </w:pPr>
          </w:p>
        </w:tc>
      </w:tr>
      <w:tr w:rsidR="0057054D" w:rsidRPr="00172511" w14:paraId="3DED12D8" w14:textId="77777777" w:rsidTr="00064A4B">
        <w:tc>
          <w:tcPr>
            <w:tcW w:w="2607" w:type="dxa"/>
            <w:vMerge/>
          </w:tcPr>
          <w:p w14:paraId="787DA3DF" w14:textId="77777777" w:rsidR="0057054D" w:rsidRPr="00172511" w:rsidRDefault="0057054D" w:rsidP="00297D1F"/>
        </w:tc>
        <w:tc>
          <w:tcPr>
            <w:tcW w:w="3571" w:type="dxa"/>
          </w:tcPr>
          <w:p w14:paraId="07049C73" w14:textId="77777777" w:rsidR="0057054D" w:rsidRDefault="0057054D" w:rsidP="00297D1F">
            <w:pPr>
              <w:pStyle w:val="ConsPlusNormal"/>
            </w:pPr>
            <w:r>
              <w:t>1 место -</w:t>
            </w:r>
          </w:p>
        </w:tc>
        <w:tc>
          <w:tcPr>
            <w:tcW w:w="1870" w:type="dxa"/>
          </w:tcPr>
          <w:p w14:paraId="56F293C2" w14:textId="77777777" w:rsidR="0057054D" w:rsidRDefault="0057054D" w:rsidP="00297D1F">
            <w:pPr>
              <w:pStyle w:val="ConsPlusNormal"/>
            </w:pPr>
            <w:r>
              <w:t>9 баллов</w:t>
            </w:r>
          </w:p>
        </w:tc>
        <w:tc>
          <w:tcPr>
            <w:tcW w:w="1020" w:type="dxa"/>
          </w:tcPr>
          <w:p w14:paraId="331B6B38" w14:textId="2F4FD1EF" w:rsidR="0057054D" w:rsidRDefault="00460DAE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11206C6E" w14:textId="77777777" w:rsidTr="00064A4B">
        <w:tc>
          <w:tcPr>
            <w:tcW w:w="2607" w:type="dxa"/>
            <w:vMerge/>
          </w:tcPr>
          <w:p w14:paraId="4AF8B798" w14:textId="77777777" w:rsidR="0057054D" w:rsidRPr="00172511" w:rsidRDefault="0057054D" w:rsidP="00297D1F"/>
        </w:tc>
        <w:tc>
          <w:tcPr>
            <w:tcW w:w="3571" w:type="dxa"/>
          </w:tcPr>
          <w:p w14:paraId="42A814DD" w14:textId="77777777" w:rsidR="0057054D" w:rsidRDefault="0057054D" w:rsidP="00297D1F">
            <w:pPr>
              <w:pStyle w:val="ConsPlusNormal"/>
            </w:pPr>
            <w:r>
              <w:t>2 место -</w:t>
            </w:r>
          </w:p>
        </w:tc>
        <w:tc>
          <w:tcPr>
            <w:tcW w:w="1870" w:type="dxa"/>
          </w:tcPr>
          <w:p w14:paraId="45354989" w14:textId="77777777" w:rsidR="0057054D" w:rsidRDefault="0057054D" w:rsidP="00297D1F">
            <w:pPr>
              <w:pStyle w:val="ConsPlusNormal"/>
            </w:pPr>
            <w:r>
              <w:t>8 баллов</w:t>
            </w:r>
          </w:p>
        </w:tc>
        <w:tc>
          <w:tcPr>
            <w:tcW w:w="1020" w:type="dxa"/>
          </w:tcPr>
          <w:p w14:paraId="2852F226" w14:textId="24358CA7" w:rsidR="0057054D" w:rsidRDefault="00460DAE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20D1E545" w14:textId="77777777" w:rsidTr="00064A4B">
        <w:tc>
          <w:tcPr>
            <w:tcW w:w="2607" w:type="dxa"/>
            <w:vMerge/>
          </w:tcPr>
          <w:p w14:paraId="23EC7C86" w14:textId="77777777" w:rsidR="0057054D" w:rsidRPr="00172511" w:rsidRDefault="0057054D" w:rsidP="00297D1F"/>
        </w:tc>
        <w:tc>
          <w:tcPr>
            <w:tcW w:w="3571" w:type="dxa"/>
          </w:tcPr>
          <w:p w14:paraId="4271DBE0" w14:textId="77777777" w:rsidR="0057054D" w:rsidRDefault="0057054D" w:rsidP="00297D1F">
            <w:pPr>
              <w:pStyle w:val="ConsPlusNormal"/>
            </w:pPr>
            <w:r>
              <w:t>3 место -</w:t>
            </w:r>
          </w:p>
        </w:tc>
        <w:tc>
          <w:tcPr>
            <w:tcW w:w="1870" w:type="dxa"/>
          </w:tcPr>
          <w:p w14:paraId="250CE6E2" w14:textId="77777777" w:rsidR="0057054D" w:rsidRDefault="0057054D" w:rsidP="00297D1F">
            <w:pPr>
              <w:pStyle w:val="ConsPlusNormal"/>
            </w:pPr>
            <w:r>
              <w:t>7 баллов</w:t>
            </w:r>
          </w:p>
        </w:tc>
        <w:tc>
          <w:tcPr>
            <w:tcW w:w="1020" w:type="dxa"/>
          </w:tcPr>
          <w:p w14:paraId="7B024304" w14:textId="35619971" w:rsidR="0057054D" w:rsidRDefault="00460DAE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308F1DFF" w14:textId="77777777" w:rsidTr="00064A4B">
        <w:tc>
          <w:tcPr>
            <w:tcW w:w="2607" w:type="dxa"/>
            <w:vMerge/>
          </w:tcPr>
          <w:p w14:paraId="2F554270" w14:textId="77777777" w:rsidR="0057054D" w:rsidRPr="00172511" w:rsidRDefault="0057054D" w:rsidP="00297D1F"/>
        </w:tc>
        <w:tc>
          <w:tcPr>
            <w:tcW w:w="3571" w:type="dxa"/>
          </w:tcPr>
          <w:p w14:paraId="74E28944" w14:textId="77777777" w:rsidR="0057054D" w:rsidRDefault="0057054D" w:rsidP="00297D1F">
            <w:pPr>
              <w:pStyle w:val="ConsPlusNormal"/>
            </w:pPr>
            <w:r>
              <w:t>- всероссийских:</w:t>
            </w:r>
          </w:p>
        </w:tc>
        <w:tc>
          <w:tcPr>
            <w:tcW w:w="1870" w:type="dxa"/>
          </w:tcPr>
          <w:p w14:paraId="31B8F9F4" w14:textId="77777777" w:rsidR="0057054D" w:rsidRDefault="0057054D" w:rsidP="00297D1F">
            <w:pPr>
              <w:pStyle w:val="ConsPlusNormal"/>
            </w:pPr>
          </w:p>
        </w:tc>
        <w:tc>
          <w:tcPr>
            <w:tcW w:w="1020" w:type="dxa"/>
          </w:tcPr>
          <w:p w14:paraId="2059D00C" w14:textId="77777777" w:rsidR="0057054D" w:rsidRDefault="0057054D" w:rsidP="00297D1F">
            <w:pPr>
              <w:pStyle w:val="ConsPlusNormal"/>
            </w:pPr>
          </w:p>
        </w:tc>
      </w:tr>
      <w:tr w:rsidR="0057054D" w:rsidRPr="00172511" w14:paraId="4AF1DF17" w14:textId="77777777" w:rsidTr="00064A4B">
        <w:tc>
          <w:tcPr>
            <w:tcW w:w="2607" w:type="dxa"/>
            <w:vMerge/>
          </w:tcPr>
          <w:p w14:paraId="7D7E9DF8" w14:textId="77777777" w:rsidR="0057054D" w:rsidRPr="00172511" w:rsidRDefault="0057054D" w:rsidP="00297D1F"/>
        </w:tc>
        <w:tc>
          <w:tcPr>
            <w:tcW w:w="3571" w:type="dxa"/>
          </w:tcPr>
          <w:p w14:paraId="7D7F273B" w14:textId="77777777" w:rsidR="0057054D" w:rsidRDefault="0057054D" w:rsidP="00297D1F">
            <w:pPr>
              <w:pStyle w:val="ConsPlusNormal"/>
            </w:pPr>
            <w:r>
              <w:t>1 место -</w:t>
            </w:r>
          </w:p>
        </w:tc>
        <w:tc>
          <w:tcPr>
            <w:tcW w:w="1870" w:type="dxa"/>
          </w:tcPr>
          <w:p w14:paraId="1210F141" w14:textId="77777777" w:rsidR="0057054D" w:rsidRDefault="0057054D" w:rsidP="00297D1F">
            <w:pPr>
              <w:pStyle w:val="ConsPlusNormal"/>
            </w:pPr>
            <w:r>
              <w:t>12 баллов</w:t>
            </w:r>
          </w:p>
        </w:tc>
        <w:tc>
          <w:tcPr>
            <w:tcW w:w="1020" w:type="dxa"/>
          </w:tcPr>
          <w:p w14:paraId="2F0416F7" w14:textId="7C48556B" w:rsidR="0057054D" w:rsidRDefault="00460DAE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7685BBC5" w14:textId="77777777" w:rsidTr="00064A4B">
        <w:tc>
          <w:tcPr>
            <w:tcW w:w="2607" w:type="dxa"/>
            <w:vMerge/>
          </w:tcPr>
          <w:p w14:paraId="3C085BA2" w14:textId="77777777" w:rsidR="0057054D" w:rsidRPr="00172511" w:rsidRDefault="0057054D" w:rsidP="00297D1F"/>
        </w:tc>
        <w:tc>
          <w:tcPr>
            <w:tcW w:w="3571" w:type="dxa"/>
          </w:tcPr>
          <w:p w14:paraId="27B02D5F" w14:textId="77777777" w:rsidR="0057054D" w:rsidRDefault="0057054D" w:rsidP="00297D1F">
            <w:pPr>
              <w:pStyle w:val="ConsPlusNormal"/>
            </w:pPr>
            <w:r>
              <w:t>2 место -</w:t>
            </w:r>
          </w:p>
        </w:tc>
        <w:tc>
          <w:tcPr>
            <w:tcW w:w="1870" w:type="dxa"/>
          </w:tcPr>
          <w:p w14:paraId="2CC94EFC" w14:textId="77777777" w:rsidR="0057054D" w:rsidRDefault="0057054D" w:rsidP="00297D1F">
            <w:pPr>
              <w:pStyle w:val="ConsPlusNormal"/>
            </w:pPr>
            <w:r>
              <w:t>11 баллов</w:t>
            </w:r>
          </w:p>
        </w:tc>
        <w:tc>
          <w:tcPr>
            <w:tcW w:w="1020" w:type="dxa"/>
          </w:tcPr>
          <w:p w14:paraId="41E7D93C" w14:textId="7E01F41C" w:rsidR="0057054D" w:rsidRDefault="00460DAE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1C5F4703" w14:textId="77777777" w:rsidTr="00064A4B">
        <w:tc>
          <w:tcPr>
            <w:tcW w:w="2607" w:type="dxa"/>
            <w:vMerge/>
          </w:tcPr>
          <w:p w14:paraId="038160C4" w14:textId="77777777" w:rsidR="0057054D" w:rsidRPr="00172511" w:rsidRDefault="0057054D" w:rsidP="00297D1F"/>
        </w:tc>
        <w:tc>
          <w:tcPr>
            <w:tcW w:w="3571" w:type="dxa"/>
          </w:tcPr>
          <w:p w14:paraId="1569FDC5" w14:textId="77777777" w:rsidR="0057054D" w:rsidRDefault="0057054D" w:rsidP="00297D1F">
            <w:pPr>
              <w:pStyle w:val="ConsPlusNormal"/>
            </w:pPr>
            <w:r>
              <w:t>3 место -</w:t>
            </w:r>
          </w:p>
        </w:tc>
        <w:tc>
          <w:tcPr>
            <w:tcW w:w="1870" w:type="dxa"/>
          </w:tcPr>
          <w:p w14:paraId="1E393BBF" w14:textId="77777777" w:rsidR="0057054D" w:rsidRDefault="0057054D" w:rsidP="00297D1F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</w:tcPr>
          <w:p w14:paraId="14B5C550" w14:textId="2BFEDB52" w:rsidR="0057054D" w:rsidRDefault="00460DAE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50A4EDCD" w14:textId="77777777" w:rsidTr="00064A4B">
        <w:tc>
          <w:tcPr>
            <w:tcW w:w="2607" w:type="dxa"/>
            <w:vMerge/>
          </w:tcPr>
          <w:p w14:paraId="0E33F35E" w14:textId="77777777" w:rsidR="0057054D" w:rsidRPr="00172511" w:rsidRDefault="0057054D" w:rsidP="00297D1F"/>
        </w:tc>
        <w:tc>
          <w:tcPr>
            <w:tcW w:w="3571" w:type="dxa"/>
          </w:tcPr>
          <w:p w14:paraId="7A0C163E" w14:textId="77777777" w:rsidR="0057054D" w:rsidRDefault="0057054D" w:rsidP="00297D1F">
            <w:pPr>
              <w:pStyle w:val="ConsPlusNormal"/>
            </w:pPr>
            <w:r>
              <w:t>2.6.3. Доля обучающихся (от общего количества) - участников научно-практических конференций, форумов и другое</w:t>
            </w:r>
          </w:p>
        </w:tc>
        <w:tc>
          <w:tcPr>
            <w:tcW w:w="1870" w:type="dxa"/>
          </w:tcPr>
          <w:p w14:paraId="3CBE3219" w14:textId="77777777" w:rsidR="0057054D" w:rsidRDefault="0057054D" w:rsidP="00297D1F">
            <w:pPr>
              <w:pStyle w:val="ConsPlusNormal"/>
            </w:pPr>
          </w:p>
        </w:tc>
        <w:tc>
          <w:tcPr>
            <w:tcW w:w="1020" w:type="dxa"/>
          </w:tcPr>
          <w:p w14:paraId="6794C05F" w14:textId="77777777" w:rsidR="0057054D" w:rsidRDefault="0057054D" w:rsidP="00297D1F">
            <w:pPr>
              <w:pStyle w:val="ConsPlusNormal"/>
            </w:pPr>
          </w:p>
        </w:tc>
      </w:tr>
      <w:tr w:rsidR="0057054D" w:rsidRPr="00172511" w14:paraId="23944C0B" w14:textId="77777777" w:rsidTr="00064A4B">
        <w:tc>
          <w:tcPr>
            <w:tcW w:w="2607" w:type="dxa"/>
            <w:vMerge/>
          </w:tcPr>
          <w:p w14:paraId="6243C3E3" w14:textId="77777777" w:rsidR="0057054D" w:rsidRPr="00172511" w:rsidRDefault="0057054D" w:rsidP="00297D1F"/>
        </w:tc>
        <w:tc>
          <w:tcPr>
            <w:tcW w:w="3571" w:type="dxa"/>
          </w:tcPr>
          <w:p w14:paraId="5CBEC350" w14:textId="77777777" w:rsidR="0057054D" w:rsidRDefault="0057054D" w:rsidP="00297D1F">
            <w:pPr>
              <w:pStyle w:val="ConsPlusNormal"/>
            </w:pPr>
            <w:r>
              <w:t>областных</w:t>
            </w:r>
          </w:p>
        </w:tc>
        <w:tc>
          <w:tcPr>
            <w:tcW w:w="1870" w:type="dxa"/>
          </w:tcPr>
          <w:p w14:paraId="1D57CAD4" w14:textId="77777777" w:rsidR="0057054D" w:rsidRDefault="0057054D" w:rsidP="00297D1F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</w:tcPr>
          <w:p w14:paraId="4C0CD6AB" w14:textId="6B30AA15" w:rsidR="0057054D" w:rsidRDefault="00460DAE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70EE76BF" w14:textId="77777777" w:rsidTr="00064A4B">
        <w:tc>
          <w:tcPr>
            <w:tcW w:w="2607" w:type="dxa"/>
            <w:vMerge/>
          </w:tcPr>
          <w:p w14:paraId="0B360762" w14:textId="77777777" w:rsidR="0057054D" w:rsidRPr="00172511" w:rsidRDefault="0057054D" w:rsidP="00297D1F"/>
        </w:tc>
        <w:tc>
          <w:tcPr>
            <w:tcW w:w="3571" w:type="dxa"/>
          </w:tcPr>
          <w:p w14:paraId="32C5F5B9" w14:textId="77777777" w:rsidR="0057054D" w:rsidRDefault="0057054D" w:rsidP="00297D1F">
            <w:pPr>
              <w:pStyle w:val="ConsPlusNormal"/>
            </w:pPr>
            <w:r>
              <w:t>всероссийских</w:t>
            </w:r>
          </w:p>
        </w:tc>
        <w:tc>
          <w:tcPr>
            <w:tcW w:w="1870" w:type="dxa"/>
          </w:tcPr>
          <w:p w14:paraId="6F7079BE" w14:textId="77777777" w:rsidR="0057054D" w:rsidRDefault="0057054D" w:rsidP="00297D1F">
            <w:pPr>
              <w:pStyle w:val="ConsPlusNormal"/>
            </w:pPr>
            <w:r>
              <w:t>% x 0,5</w:t>
            </w:r>
          </w:p>
        </w:tc>
        <w:tc>
          <w:tcPr>
            <w:tcW w:w="1020" w:type="dxa"/>
          </w:tcPr>
          <w:p w14:paraId="48FB6F6D" w14:textId="44F9EAE7" w:rsidR="0057054D" w:rsidRDefault="00460DAE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125CD1B2" w14:textId="77777777" w:rsidTr="00064A4B">
        <w:tc>
          <w:tcPr>
            <w:tcW w:w="2607" w:type="dxa"/>
            <w:vMerge/>
          </w:tcPr>
          <w:p w14:paraId="074E688A" w14:textId="77777777" w:rsidR="0057054D" w:rsidRPr="00172511" w:rsidRDefault="0057054D" w:rsidP="00297D1F"/>
        </w:tc>
        <w:tc>
          <w:tcPr>
            <w:tcW w:w="3571" w:type="dxa"/>
          </w:tcPr>
          <w:p w14:paraId="660D2004" w14:textId="77777777" w:rsidR="0057054D" w:rsidRDefault="0057054D" w:rsidP="00297D1F">
            <w:pPr>
              <w:pStyle w:val="ConsPlusNormal"/>
            </w:pPr>
            <w:r>
              <w:t>международных</w:t>
            </w:r>
          </w:p>
        </w:tc>
        <w:tc>
          <w:tcPr>
            <w:tcW w:w="1870" w:type="dxa"/>
          </w:tcPr>
          <w:p w14:paraId="209227E6" w14:textId="77777777" w:rsidR="0057054D" w:rsidRDefault="0057054D" w:rsidP="00297D1F">
            <w:pPr>
              <w:pStyle w:val="ConsPlusNormal"/>
            </w:pPr>
            <w:r>
              <w:t>% x 0,6</w:t>
            </w:r>
          </w:p>
        </w:tc>
        <w:tc>
          <w:tcPr>
            <w:tcW w:w="1020" w:type="dxa"/>
          </w:tcPr>
          <w:p w14:paraId="2211725B" w14:textId="42B582C0" w:rsidR="0057054D" w:rsidRDefault="00460DAE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6436A969" w14:textId="77777777" w:rsidTr="00064A4B">
        <w:tc>
          <w:tcPr>
            <w:tcW w:w="2607" w:type="dxa"/>
            <w:vMerge/>
          </w:tcPr>
          <w:p w14:paraId="0DE55BD4" w14:textId="77777777" w:rsidR="0057054D" w:rsidRPr="00172511" w:rsidRDefault="0057054D" w:rsidP="00297D1F"/>
        </w:tc>
        <w:tc>
          <w:tcPr>
            <w:tcW w:w="3571" w:type="dxa"/>
          </w:tcPr>
          <w:p w14:paraId="33009667" w14:textId="77777777" w:rsidR="0057054D" w:rsidRDefault="0057054D" w:rsidP="00297D1F">
            <w:pPr>
              <w:pStyle w:val="ConsPlusNormal"/>
            </w:pPr>
            <w:r>
              <w:t xml:space="preserve">2.6.4. Доля обучающихся - победителей и призеров олимпиад, смотров, конкурсов, в том числе всероссийской олимпиады школьников (победители и призеры олимпиад школьников, перечень которых ежегодно утверждается Министерством науки и высшего образования Российской Федерации в соответствии с </w:t>
            </w:r>
            <w:hyperlink r:id="rId5" w:history="1">
              <w:r>
                <w:rPr>
                  <w:color w:val="0000FF"/>
                </w:rPr>
                <w:t>частью 3 статьи 77</w:t>
              </w:r>
            </w:hyperlink>
            <w:r>
              <w:t xml:space="preserve"> Федерального закона от 29 декабря 2012 г. N 273-ФЗ "Об образовании в Российской Федерации", </w:t>
            </w:r>
            <w:hyperlink r:id="rId6" w:history="1">
              <w:r>
                <w:rPr>
                  <w:color w:val="0000FF"/>
                </w:rPr>
                <w:t>подпунктом 4.2.44 пункта 4.2</w:t>
              </w:r>
            </w:hyperlink>
            <w:r>
              <w:t xml:space="preserve"> Положения о Министерстве науки и высшего </w:t>
            </w:r>
            <w:r>
              <w:lastRenderedPageBreak/>
              <w:t xml:space="preserve">образования Российской Федерации, утвержденного постановлением Правительства Российской Федерации от 15 июня 2018 г. N 682; победители и призеры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перечень которых утверждается ежегодно приказом Министерства просвещения Российской Федерации в соответствии с </w:t>
            </w:r>
            <w:hyperlink r:id="rId7" w:history="1">
              <w:r>
                <w:rPr>
                  <w:color w:val="0000FF"/>
                </w:rPr>
                <w:t>пунктом 4</w:t>
              </w:r>
            </w:hyperlink>
            <w:r>
              <w:t xml:space="preserve"> Правил выявления детей, проявивших выдающиеся способности, и сопровождения их дальнейшего развития, утвержденных постановлением Правительства Российской Федерации от 17 ноября 2015 г. N 1239)</w:t>
            </w:r>
          </w:p>
        </w:tc>
        <w:tc>
          <w:tcPr>
            <w:tcW w:w="1870" w:type="dxa"/>
          </w:tcPr>
          <w:p w14:paraId="3896C4B6" w14:textId="77777777" w:rsidR="0057054D" w:rsidRDefault="0057054D" w:rsidP="00297D1F">
            <w:pPr>
              <w:pStyle w:val="ConsPlusNormal"/>
            </w:pPr>
          </w:p>
        </w:tc>
        <w:tc>
          <w:tcPr>
            <w:tcW w:w="1020" w:type="dxa"/>
          </w:tcPr>
          <w:p w14:paraId="0B05450D" w14:textId="77777777" w:rsidR="0057054D" w:rsidRDefault="0057054D" w:rsidP="00297D1F">
            <w:pPr>
              <w:pStyle w:val="ConsPlusNormal"/>
            </w:pPr>
          </w:p>
        </w:tc>
      </w:tr>
      <w:tr w:rsidR="0057054D" w:rsidRPr="00172511" w14:paraId="40B6EC6F" w14:textId="77777777" w:rsidTr="00064A4B">
        <w:tc>
          <w:tcPr>
            <w:tcW w:w="2607" w:type="dxa"/>
            <w:vMerge/>
          </w:tcPr>
          <w:p w14:paraId="200E08FF" w14:textId="77777777" w:rsidR="0057054D" w:rsidRPr="00172511" w:rsidRDefault="0057054D" w:rsidP="00297D1F"/>
        </w:tc>
        <w:tc>
          <w:tcPr>
            <w:tcW w:w="3571" w:type="dxa"/>
          </w:tcPr>
          <w:p w14:paraId="557BEF09" w14:textId="77777777" w:rsidR="0057054D" w:rsidRDefault="0057054D" w:rsidP="00297D1F">
            <w:pPr>
              <w:pStyle w:val="ConsPlusNormal"/>
            </w:pPr>
            <w:r>
              <w:t>- регионального уровня</w:t>
            </w:r>
          </w:p>
        </w:tc>
        <w:tc>
          <w:tcPr>
            <w:tcW w:w="1870" w:type="dxa"/>
          </w:tcPr>
          <w:p w14:paraId="0E8E024A" w14:textId="77777777" w:rsidR="0057054D" w:rsidRDefault="0057054D" w:rsidP="00297D1F">
            <w:pPr>
              <w:pStyle w:val="ConsPlusNormal"/>
            </w:pPr>
            <w:r>
              <w:t>% x 0,4</w:t>
            </w:r>
          </w:p>
        </w:tc>
        <w:tc>
          <w:tcPr>
            <w:tcW w:w="1020" w:type="dxa"/>
          </w:tcPr>
          <w:p w14:paraId="78FA9870" w14:textId="31504992" w:rsidR="0057054D" w:rsidRDefault="00827F1D" w:rsidP="00297D1F">
            <w:pPr>
              <w:pStyle w:val="ConsPlusNormal"/>
            </w:pPr>
            <w:r>
              <w:t>0,3</w:t>
            </w:r>
          </w:p>
        </w:tc>
      </w:tr>
      <w:tr w:rsidR="0057054D" w:rsidRPr="00172511" w14:paraId="029B8D5E" w14:textId="77777777" w:rsidTr="00064A4B">
        <w:tc>
          <w:tcPr>
            <w:tcW w:w="2607" w:type="dxa"/>
            <w:vMerge/>
          </w:tcPr>
          <w:p w14:paraId="44993FF5" w14:textId="77777777" w:rsidR="0057054D" w:rsidRPr="00172511" w:rsidRDefault="0057054D" w:rsidP="00297D1F"/>
        </w:tc>
        <w:tc>
          <w:tcPr>
            <w:tcW w:w="3571" w:type="dxa"/>
          </w:tcPr>
          <w:p w14:paraId="4637677B" w14:textId="77777777" w:rsidR="0057054D" w:rsidRDefault="0057054D" w:rsidP="00297D1F">
            <w:pPr>
              <w:pStyle w:val="ConsPlusNormal"/>
            </w:pPr>
            <w:r>
              <w:t>- федерального уровня</w:t>
            </w:r>
          </w:p>
        </w:tc>
        <w:tc>
          <w:tcPr>
            <w:tcW w:w="1870" w:type="dxa"/>
          </w:tcPr>
          <w:p w14:paraId="5689AC7A" w14:textId="77777777" w:rsidR="0057054D" w:rsidRDefault="0057054D" w:rsidP="00297D1F">
            <w:pPr>
              <w:pStyle w:val="ConsPlusNormal"/>
            </w:pPr>
            <w:r>
              <w:t>% x 0,6</w:t>
            </w:r>
          </w:p>
        </w:tc>
        <w:tc>
          <w:tcPr>
            <w:tcW w:w="1020" w:type="dxa"/>
          </w:tcPr>
          <w:p w14:paraId="7AAAB981" w14:textId="70233C0E" w:rsidR="0057054D" w:rsidRDefault="00827F1D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5FF2AD6E" w14:textId="77777777" w:rsidTr="00064A4B">
        <w:tc>
          <w:tcPr>
            <w:tcW w:w="2607" w:type="dxa"/>
            <w:vMerge/>
          </w:tcPr>
          <w:p w14:paraId="248AFA3C" w14:textId="77777777" w:rsidR="0057054D" w:rsidRPr="00172511" w:rsidRDefault="0057054D" w:rsidP="00297D1F"/>
        </w:tc>
        <w:tc>
          <w:tcPr>
            <w:tcW w:w="3571" w:type="dxa"/>
          </w:tcPr>
          <w:p w14:paraId="02AE944A" w14:textId="77777777" w:rsidR="0057054D" w:rsidRDefault="0057054D" w:rsidP="00297D1F">
            <w:pPr>
              <w:pStyle w:val="ConsPlusNormal"/>
            </w:pPr>
            <w:r>
              <w:t>- международного уровня</w:t>
            </w:r>
          </w:p>
        </w:tc>
        <w:tc>
          <w:tcPr>
            <w:tcW w:w="1870" w:type="dxa"/>
          </w:tcPr>
          <w:p w14:paraId="7E7B7FBE" w14:textId="77777777" w:rsidR="0057054D" w:rsidRDefault="0057054D" w:rsidP="00297D1F">
            <w:pPr>
              <w:pStyle w:val="ConsPlusNormal"/>
            </w:pPr>
            <w:r>
              <w:t>% x 0,8</w:t>
            </w:r>
          </w:p>
        </w:tc>
        <w:tc>
          <w:tcPr>
            <w:tcW w:w="1020" w:type="dxa"/>
          </w:tcPr>
          <w:p w14:paraId="62E0AA50" w14:textId="12C3D302" w:rsidR="0057054D" w:rsidRDefault="00827F1D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58F92D1D" w14:textId="77777777" w:rsidTr="00064A4B">
        <w:tc>
          <w:tcPr>
            <w:tcW w:w="2607" w:type="dxa"/>
            <w:vMerge w:val="restart"/>
          </w:tcPr>
          <w:p w14:paraId="7BF44427" w14:textId="77777777" w:rsidR="0057054D" w:rsidRDefault="0057054D" w:rsidP="00297D1F">
            <w:pPr>
              <w:pStyle w:val="ConsPlusNormal"/>
            </w:pPr>
          </w:p>
        </w:tc>
        <w:tc>
          <w:tcPr>
            <w:tcW w:w="3571" w:type="dxa"/>
          </w:tcPr>
          <w:p w14:paraId="64E77B49" w14:textId="77777777" w:rsidR="0057054D" w:rsidRDefault="0057054D" w:rsidP="00297D1F">
            <w:pPr>
              <w:pStyle w:val="ConsPlusNormal"/>
            </w:pPr>
            <w:r>
              <w:t>2.6.5. Количество обучающихся, имеющих стипендии:</w:t>
            </w:r>
          </w:p>
        </w:tc>
        <w:tc>
          <w:tcPr>
            <w:tcW w:w="1870" w:type="dxa"/>
          </w:tcPr>
          <w:p w14:paraId="1F7187BF" w14:textId="77777777" w:rsidR="0057054D" w:rsidRDefault="0057054D" w:rsidP="00297D1F">
            <w:pPr>
              <w:pStyle w:val="ConsPlusNormal"/>
            </w:pPr>
          </w:p>
        </w:tc>
        <w:tc>
          <w:tcPr>
            <w:tcW w:w="1020" w:type="dxa"/>
          </w:tcPr>
          <w:p w14:paraId="61717743" w14:textId="77777777" w:rsidR="0057054D" w:rsidRDefault="0057054D" w:rsidP="00297D1F">
            <w:pPr>
              <w:pStyle w:val="ConsPlusNormal"/>
            </w:pPr>
          </w:p>
        </w:tc>
      </w:tr>
      <w:tr w:rsidR="0057054D" w:rsidRPr="00172511" w14:paraId="28743744" w14:textId="77777777" w:rsidTr="00064A4B">
        <w:tc>
          <w:tcPr>
            <w:tcW w:w="2607" w:type="dxa"/>
            <w:vMerge/>
          </w:tcPr>
          <w:p w14:paraId="6A44A153" w14:textId="77777777" w:rsidR="0057054D" w:rsidRPr="00172511" w:rsidRDefault="0057054D" w:rsidP="00297D1F"/>
        </w:tc>
        <w:tc>
          <w:tcPr>
            <w:tcW w:w="3571" w:type="dxa"/>
          </w:tcPr>
          <w:p w14:paraId="65EDEDA7" w14:textId="77777777" w:rsidR="0057054D" w:rsidRDefault="0057054D" w:rsidP="00297D1F">
            <w:pPr>
              <w:pStyle w:val="ConsPlusNormal"/>
            </w:pPr>
            <w:r>
              <w:t>областной Думы</w:t>
            </w:r>
          </w:p>
        </w:tc>
        <w:tc>
          <w:tcPr>
            <w:tcW w:w="1870" w:type="dxa"/>
          </w:tcPr>
          <w:p w14:paraId="73C30D36" w14:textId="77777777" w:rsidR="0057054D" w:rsidRDefault="0057054D" w:rsidP="00297D1F">
            <w:pPr>
              <w:pStyle w:val="ConsPlusNormal"/>
            </w:pPr>
            <w:r>
              <w:t>5 баллов за каждого ученика</w:t>
            </w:r>
          </w:p>
        </w:tc>
        <w:tc>
          <w:tcPr>
            <w:tcW w:w="1020" w:type="dxa"/>
          </w:tcPr>
          <w:p w14:paraId="1CDEBFE3" w14:textId="7D82B92F" w:rsidR="0057054D" w:rsidRDefault="00827F1D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7C746C7E" w14:textId="77777777" w:rsidTr="00064A4B">
        <w:tc>
          <w:tcPr>
            <w:tcW w:w="2607" w:type="dxa"/>
            <w:vMerge/>
          </w:tcPr>
          <w:p w14:paraId="0D78F057" w14:textId="77777777" w:rsidR="0057054D" w:rsidRPr="00172511" w:rsidRDefault="0057054D" w:rsidP="00297D1F"/>
        </w:tc>
        <w:tc>
          <w:tcPr>
            <w:tcW w:w="3571" w:type="dxa"/>
          </w:tcPr>
          <w:p w14:paraId="73A8FBC4" w14:textId="77777777" w:rsidR="0057054D" w:rsidRDefault="0057054D" w:rsidP="00297D1F">
            <w:pPr>
              <w:pStyle w:val="ConsPlusNormal"/>
            </w:pPr>
            <w:r>
              <w:t>городской Думы</w:t>
            </w:r>
          </w:p>
        </w:tc>
        <w:tc>
          <w:tcPr>
            <w:tcW w:w="1870" w:type="dxa"/>
          </w:tcPr>
          <w:p w14:paraId="34CF76F4" w14:textId="77777777" w:rsidR="0057054D" w:rsidRDefault="0057054D" w:rsidP="00297D1F">
            <w:pPr>
              <w:pStyle w:val="ConsPlusNormal"/>
            </w:pPr>
            <w:r>
              <w:t>3 балла за каждого ученика</w:t>
            </w:r>
          </w:p>
        </w:tc>
        <w:tc>
          <w:tcPr>
            <w:tcW w:w="1020" w:type="dxa"/>
          </w:tcPr>
          <w:p w14:paraId="16134616" w14:textId="1B072887" w:rsidR="0057054D" w:rsidRDefault="00827F1D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4B345784" w14:textId="77777777" w:rsidTr="00064A4B">
        <w:tc>
          <w:tcPr>
            <w:tcW w:w="2607" w:type="dxa"/>
            <w:vMerge/>
          </w:tcPr>
          <w:p w14:paraId="197307F3" w14:textId="77777777" w:rsidR="0057054D" w:rsidRPr="00172511" w:rsidRDefault="0057054D" w:rsidP="00297D1F"/>
        </w:tc>
        <w:tc>
          <w:tcPr>
            <w:tcW w:w="3571" w:type="dxa"/>
          </w:tcPr>
          <w:p w14:paraId="6D04B796" w14:textId="77777777" w:rsidR="0057054D" w:rsidRDefault="0057054D" w:rsidP="00297D1F">
            <w:pPr>
              <w:pStyle w:val="ConsPlusNormal"/>
            </w:pPr>
            <w:r>
              <w:t>2.6.6. Наличие в образовательной организации детских средств массовой информации (газета, радио, телевидение)</w:t>
            </w:r>
          </w:p>
        </w:tc>
        <w:tc>
          <w:tcPr>
            <w:tcW w:w="1870" w:type="dxa"/>
          </w:tcPr>
          <w:p w14:paraId="6903EC2D" w14:textId="77777777" w:rsidR="0057054D" w:rsidRDefault="0057054D" w:rsidP="00297D1F">
            <w:pPr>
              <w:pStyle w:val="ConsPlusNormal"/>
            </w:pPr>
            <w:r>
              <w:t>5 баллов</w:t>
            </w:r>
          </w:p>
        </w:tc>
        <w:tc>
          <w:tcPr>
            <w:tcW w:w="1020" w:type="dxa"/>
          </w:tcPr>
          <w:p w14:paraId="56886FC2" w14:textId="1D1B78A5" w:rsidR="0057054D" w:rsidRDefault="00827F1D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4E4E79C6" w14:textId="77777777" w:rsidTr="00064A4B">
        <w:tc>
          <w:tcPr>
            <w:tcW w:w="2607" w:type="dxa"/>
            <w:vMerge/>
          </w:tcPr>
          <w:p w14:paraId="320E4E54" w14:textId="77777777" w:rsidR="0057054D" w:rsidRPr="00172511" w:rsidRDefault="0057054D" w:rsidP="00297D1F"/>
        </w:tc>
        <w:tc>
          <w:tcPr>
            <w:tcW w:w="3571" w:type="dxa"/>
          </w:tcPr>
          <w:p w14:paraId="69DFAB27" w14:textId="77777777" w:rsidR="0057054D" w:rsidRDefault="0057054D" w:rsidP="00297D1F">
            <w:pPr>
              <w:pStyle w:val="ConsPlusNormal"/>
            </w:pPr>
            <w:r>
              <w:t xml:space="preserve">2.6.7. Наличие в </w:t>
            </w:r>
            <w:r>
              <w:lastRenderedPageBreak/>
              <w:t>общеобразовательной организации паспортизированной музейной комнаты, музея</w:t>
            </w:r>
          </w:p>
        </w:tc>
        <w:tc>
          <w:tcPr>
            <w:tcW w:w="1870" w:type="dxa"/>
          </w:tcPr>
          <w:p w14:paraId="44B5F1AD" w14:textId="77777777" w:rsidR="0057054D" w:rsidRDefault="0057054D" w:rsidP="00297D1F">
            <w:pPr>
              <w:pStyle w:val="ConsPlusNormal"/>
            </w:pPr>
            <w:r>
              <w:lastRenderedPageBreak/>
              <w:t>5 баллов</w:t>
            </w:r>
          </w:p>
        </w:tc>
        <w:tc>
          <w:tcPr>
            <w:tcW w:w="1020" w:type="dxa"/>
          </w:tcPr>
          <w:p w14:paraId="13055304" w14:textId="41F009D7" w:rsidR="0057054D" w:rsidRDefault="00827F1D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421232C9" w14:textId="77777777" w:rsidTr="00064A4B">
        <w:tc>
          <w:tcPr>
            <w:tcW w:w="2607" w:type="dxa"/>
            <w:vMerge/>
          </w:tcPr>
          <w:p w14:paraId="33A2790C" w14:textId="77777777" w:rsidR="0057054D" w:rsidRPr="00172511" w:rsidRDefault="0057054D" w:rsidP="00297D1F"/>
        </w:tc>
        <w:tc>
          <w:tcPr>
            <w:tcW w:w="3571" w:type="dxa"/>
          </w:tcPr>
          <w:p w14:paraId="7B0A8C36" w14:textId="77777777" w:rsidR="0057054D" w:rsidRDefault="0057054D" w:rsidP="00297D1F">
            <w:pPr>
              <w:pStyle w:val="ConsPlusNormal"/>
            </w:pPr>
            <w:r>
              <w:t>2.6.8. Доля обучающихся, занимающихся в спортивных объединениях в общеобразовательной организации (в системе дополнительного образования, кружках-спутниках, секциях, арендующих помещение в общеобразовательной организации)</w:t>
            </w:r>
          </w:p>
        </w:tc>
        <w:tc>
          <w:tcPr>
            <w:tcW w:w="1870" w:type="dxa"/>
          </w:tcPr>
          <w:p w14:paraId="5EB1DF10" w14:textId="77777777" w:rsidR="0057054D" w:rsidRDefault="0057054D" w:rsidP="00297D1F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</w:tcPr>
          <w:p w14:paraId="68C754EF" w14:textId="796C5E84" w:rsidR="0057054D" w:rsidRDefault="00DF7967" w:rsidP="00297D1F">
            <w:pPr>
              <w:pStyle w:val="ConsPlusNormal"/>
            </w:pPr>
            <w:r>
              <w:t>0,4</w:t>
            </w:r>
          </w:p>
        </w:tc>
      </w:tr>
      <w:tr w:rsidR="0057054D" w:rsidRPr="00172511" w14:paraId="76857255" w14:textId="77777777" w:rsidTr="00064A4B">
        <w:tc>
          <w:tcPr>
            <w:tcW w:w="9068" w:type="dxa"/>
            <w:gridSpan w:val="4"/>
          </w:tcPr>
          <w:p w14:paraId="4F331A51" w14:textId="77777777" w:rsidR="0057054D" w:rsidRDefault="0057054D" w:rsidP="00297D1F">
            <w:pPr>
              <w:pStyle w:val="ConsPlusNormal"/>
              <w:jc w:val="center"/>
              <w:outlineLvl w:val="2"/>
            </w:pPr>
            <w:r>
              <w:t>III. Показатели, отражающие инновационную активность образовательной организации</w:t>
            </w:r>
          </w:p>
        </w:tc>
      </w:tr>
      <w:tr w:rsidR="0057054D" w:rsidRPr="00172511" w14:paraId="02C55838" w14:textId="77777777" w:rsidTr="00064A4B">
        <w:tc>
          <w:tcPr>
            <w:tcW w:w="2607" w:type="dxa"/>
            <w:vMerge w:val="restart"/>
          </w:tcPr>
          <w:p w14:paraId="78803012" w14:textId="77777777" w:rsidR="0057054D" w:rsidRDefault="0057054D" w:rsidP="00297D1F">
            <w:pPr>
              <w:pStyle w:val="ConsPlusNormal"/>
            </w:pPr>
            <w:r>
              <w:t>3.1. Экспериментальная и инновационная деятельность образовательной организации</w:t>
            </w:r>
          </w:p>
        </w:tc>
        <w:tc>
          <w:tcPr>
            <w:tcW w:w="3571" w:type="dxa"/>
          </w:tcPr>
          <w:p w14:paraId="68C112DB" w14:textId="77777777" w:rsidR="0057054D" w:rsidRDefault="0057054D" w:rsidP="00297D1F">
            <w:pPr>
              <w:pStyle w:val="ConsPlusNormal"/>
            </w:pPr>
            <w:r>
              <w:t>3.1.1. Наличие статуса:</w:t>
            </w:r>
          </w:p>
        </w:tc>
        <w:tc>
          <w:tcPr>
            <w:tcW w:w="1870" w:type="dxa"/>
          </w:tcPr>
          <w:p w14:paraId="51FD4030" w14:textId="77777777" w:rsidR="0057054D" w:rsidRDefault="0057054D" w:rsidP="00297D1F">
            <w:pPr>
              <w:pStyle w:val="ConsPlusNormal"/>
            </w:pPr>
          </w:p>
        </w:tc>
        <w:tc>
          <w:tcPr>
            <w:tcW w:w="1020" w:type="dxa"/>
          </w:tcPr>
          <w:p w14:paraId="7B94491A" w14:textId="77777777" w:rsidR="0057054D" w:rsidRDefault="0057054D" w:rsidP="00297D1F">
            <w:pPr>
              <w:pStyle w:val="ConsPlusNormal"/>
            </w:pPr>
          </w:p>
        </w:tc>
      </w:tr>
      <w:tr w:rsidR="0057054D" w:rsidRPr="00172511" w14:paraId="3E132181" w14:textId="77777777" w:rsidTr="00064A4B">
        <w:tc>
          <w:tcPr>
            <w:tcW w:w="2607" w:type="dxa"/>
            <w:vMerge/>
          </w:tcPr>
          <w:p w14:paraId="67D613DD" w14:textId="77777777" w:rsidR="0057054D" w:rsidRPr="00172511" w:rsidRDefault="0057054D" w:rsidP="00297D1F"/>
        </w:tc>
        <w:tc>
          <w:tcPr>
            <w:tcW w:w="3571" w:type="dxa"/>
          </w:tcPr>
          <w:p w14:paraId="1AC4F5FB" w14:textId="77777777" w:rsidR="0057054D" w:rsidRDefault="0057054D" w:rsidP="00297D1F">
            <w:pPr>
              <w:pStyle w:val="ConsPlusNormal"/>
            </w:pPr>
            <w:r>
              <w:t>федеральной экспериментальной площадки</w:t>
            </w:r>
          </w:p>
        </w:tc>
        <w:tc>
          <w:tcPr>
            <w:tcW w:w="1870" w:type="dxa"/>
          </w:tcPr>
          <w:p w14:paraId="111D6FDC" w14:textId="77777777" w:rsidR="0057054D" w:rsidRDefault="0057054D" w:rsidP="00297D1F">
            <w:pPr>
              <w:pStyle w:val="ConsPlusNormal"/>
            </w:pPr>
            <w:r>
              <w:t>30 баллов</w:t>
            </w:r>
          </w:p>
        </w:tc>
        <w:tc>
          <w:tcPr>
            <w:tcW w:w="1020" w:type="dxa"/>
          </w:tcPr>
          <w:p w14:paraId="3158FDF3" w14:textId="4D72D4AE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39451310" w14:textId="77777777" w:rsidTr="00064A4B">
        <w:tc>
          <w:tcPr>
            <w:tcW w:w="2607" w:type="dxa"/>
            <w:vMerge/>
          </w:tcPr>
          <w:p w14:paraId="7EF91D9D" w14:textId="77777777" w:rsidR="0057054D" w:rsidRPr="00172511" w:rsidRDefault="0057054D" w:rsidP="00297D1F"/>
        </w:tc>
        <w:tc>
          <w:tcPr>
            <w:tcW w:w="3571" w:type="dxa"/>
          </w:tcPr>
          <w:p w14:paraId="35F20260" w14:textId="77777777" w:rsidR="0057054D" w:rsidRDefault="0057054D" w:rsidP="00297D1F">
            <w:pPr>
              <w:pStyle w:val="ConsPlusNormal"/>
            </w:pPr>
            <w:r>
              <w:t>региональной инновационной площадки (РИП)</w:t>
            </w:r>
          </w:p>
        </w:tc>
        <w:tc>
          <w:tcPr>
            <w:tcW w:w="1870" w:type="dxa"/>
          </w:tcPr>
          <w:p w14:paraId="2051FDE9" w14:textId="77777777" w:rsidR="0057054D" w:rsidRDefault="0057054D" w:rsidP="00297D1F">
            <w:pPr>
              <w:pStyle w:val="ConsPlusNormal"/>
            </w:pPr>
            <w:r>
              <w:t>20 баллов</w:t>
            </w:r>
          </w:p>
        </w:tc>
        <w:tc>
          <w:tcPr>
            <w:tcW w:w="1020" w:type="dxa"/>
          </w:tcPr>
          <w:p w14:paraId="04868FBE" w14:textId="4955F240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1C2CBC0A" w14:textId="77777777" w:rsidTr="00064A4B">
        <w:tc>
          <w:tcPr>
            <w:tcW w:w="2607" w:type="dxa"/>
            <w:vMerge/>
          </w:tcPr>
          <w:p w14:paraId="29F918A4" w14:textId="77777777" w:rsidR="0057054D" w:rsidRPr="00172511" w:rsidRDefault="0057054D" w:rsidP="00297D1F"/>
        </w:tc>
        <w:tc>
          <w:tcPr>
            <w:tcW w:w="3571" w:type="dxa"/>
          </w:tcPr>
          <w:p w14:paraId="54331E86" w14:textId="77777777" w:rsidR="0057054D" w:rsidRDefault="0057054D" w:rsidP="00297D1F">
            <w:pPr>
              <w:pStyle w:val="ConsPlusNormal"/>
            </w:pPr>
            <w:r>
              <w:t>базовой образовательной организации, региональной стажировочной площадки</w:t>
            </w:r>
          </w:p>
        </w:tc>
        <w:tc>
          <w:tcPr>
            <w:tcW w:w="1870" w:type="dxa"/>
          </w:tcPr>
          <w:p w14:paraId="4826D771" w14:textId="77777777" w:rsidR="0057054D" w:rsidRDefault="0057054D" w:rsidP="00297D1F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</w:tcPr>
          <w:p w14:paraId="1523DEF3" w14:textId="013B4F54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1C27B30C" w14:textId="77777777" w:rsidTr="00064A4B">
        <w:tc>
          <w:tcPr>
            <w:tcW w:w="2607" w:type="dxa"/>
            <w:vMerge w:val="restart"/>
          </w:tcPr>
          <w:p w14:paraId="7B36821A" w14:textId="77777777" w:rsidR="0057054D" w:rsidRDefault="0057054D" w:rsidP="00297D1F">
            <w:pPr>
              <w:pStyle w:val="ConsPlusNormal"/>
            </w:pPr>
            <w:r>
              <w:t>3.2. Инновационная активность педагогов образовательной организации</w:t>
            </w:r>
          </w:p>
        </w:tc>
        <w:tc>
          <w:tcPr>
            <w:tcW w:w="3571" w:type="dxa"/>
          </w:tcPr>
          <w:p w14:paraId="752A21AB" w14:textId="77777777" w:rsidR="0057054D" w:rsidRDefault="0057054D" w:rsidP="00297D1F">
            <w:pPr>
              <w:pStyle w:val="ConsPlusNormal"/>
            </w:pPr>
            <w:r>
              <w:t>3.2.1. Количество педагогических работников, получивших в ______ учебном году премии, гранты:</w:t>
            </w:r>
          </w:p>
        </w:tc>
        <w:tc>
          <w:tcPr>
            <w:tcW w:w="1870" w:type="dxa"/>
          </w:tcPr>
          <w:p w14:paraId="6C5A91A2" w14:textId="77777777" w:rsidR="0057054D" w:rsidRDefault="0057054D" w:rsidP="00297D1F">
            <w:pPr>
              <w:pStyle w:val="ConsPlusNormal"/>
            </w:pPr>
            <w:r>
              <w:t>за каждого получателя:</w:t>
            </w:r>
          </w:p>
        </w:tc>
        <w:tc>
          <w:tcPr>
            <w:tcW w:w="1020" w:type="dxa"/>
          </w:tcPr>
          <w:p w14:paraId="6991DF12" w14:textId="77777777" w:rsidR="0057054D" w:rsidRDefault="0057054D" w:rsidP="00297D1F">
            <w:pPr>
              <w:pStyle w:val="ConsPlusNormal"/>
            </w:pPr>
          </w:p>
        </w:tc>
      </w:tr>
      <w:tr w:rsidR="0057054D" w:rsidRPr="00172511" w14:paraId="2E595546" w14:textId="77777777" w:rsidTr="00064A4B">
        <w:tc>
          <w:tcPr>
            <w:tcW w:w="2607" w:type="dxa"/>
            <w:vMerge/>
          </w:tcPr>
          <w:p w14:paraId="3A0C905A" w14:textId="77777777" w:rsidR="0057054D" w:rsidRPr="00172511" w:rsidRDefault="0057054D" w:rsidP="00297D1F"/>
        </w:tc>
        <w:tc>
          <w:tcPr>
            <w:tcW w:w="3571" w:type="dxa"/>
          </w:tcPr>
          <w:p w14:paraId="0F0AA0FE" w14:textId="77777777" w:rsidR="0057054D" w:rsidRDefault="0057054D" w:rsidP="00297D1F">
            <w:pPr>
              <w:pStyle w:val="ConsPlusNormal"/>
            </w:pPr>
            <w:r>
              <w:t>Премии Президента Российской Федерации</w:t>
            </w:r>
          </w:p>
        </w:tc>
        <w:tc>
          <w:tcPr>
            <w:tcW w:w="1870" w:type="dxa"/>
          </w:tcPr>
          <w:p w14:paraId="25CEF103" w14:textId="77777777" w:rsidR="0057054D" w:rsidRDefault="0057054D" w:rsidP="00297D1F">
            <w:pPr>
              <w:pStyle w:val="ConsPlusNormal"/>
            </w:pPr>
            <w:r>
              <w:t>20 баллов</w:t>
            </w:r>
          </w:p>
        </w:tc>
        <w:tc>
          <w:tcPr>
            <w:tcW w:w="1020" w:type="dxa"/>
          </w:tcPr>
          <w:p w14:paraId="0F00D789" w14:textId="5B5F0755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5207AB8B" w14:textId="77777777" w:rsidTr="00064A4B">
        <w:tc>
          <w:tcPr>
            <w:tcW w:w="2607" w:type="dxa"/>
            <w:vMerge/>
          </w:tcPr>
          <w:p w14:paraId="3429223E" w14:textId="77777777" w:rsidR="0057054D" w:rsidRPr="00172511" w:rsidRDefault="0057054D" w:rsidP="00297D1F"/>
        </w:tc>
        <w:tc>
          <w:tcPr>
            <w:tcW w:w="3571" w:type="dxa"/>
          </w:tcPr>
          <w:p w14:paraId="291366C3" w14:textId="77777777" w:rsidR="0057054D" w:rsidRDefault="0057054D" w:rsidP="00297D1F">
            <w:pPr>
              <w:pStyle w:val="ConsPlusNormal"/>
            </w:pPr>
            <w:r>
              <w:t>Премии Губернатора Волгоградской области</w:t>
            </w:r>
          </w:p>
        </w:tc>
        <w:tc>
          <w:tcPr>
            <w:tcW w:w="1870" w:type="dxa"/>
          </w:tcPr>
          <w:p w14:paraId="685A1031" w14:textId="77777777" w:rsidR="0057054D" w:rsidRDefault="0057054D" w:rsidP="00297D1F">
            <w:pPr>
              <w:pStyle w:val="ConsPlusNormal"/>
            </w:pPr>
            <w:r>
              <w:t>15 баллов</w:t>
            </w:r>
          </w:p>
        </w:tc>
        <w:tc>
          <w:tcPr>
            <w:tcW w:w="1020" w:type="dxa"/>
          </w:tcPr>
          <w:p w14:paraId="622C2155" w14:textId="67A91C19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6CF1F298" w14:textId="77777777" w:rsidTr="00064A4B">
        <w:tc>
          <w:tcPr>
            <w:tcW w:w="2607" w:type="dxa"/>
            <w:vMerge/>
          </w:tcPr>
          <w:p w14:paraId="0B4CE265" w14:textId="77777777" w:rsidR="0057054D" w:rsidRPr="00172511" w:rsidRDefault="0057054D" w:rsidP="00297D1F"/>
        </w:tc>
        <w:tc>
          <w:tcPr>
            <w:tcW w:w="3571" w:type="dxa"/>
          </w:tcPr>
          <w:p w14:paraId="1F95E993" w14:textId="77777777" w:rsidR="0057054D" w:rsidRDefault="0057054D" w:rsidP="00297D1F">
            <w:pPr>
              <w:pStyle w:val="ConsPlusNormal"/>
            </w:pPr>
            <w:r>
              <w:t>администраций муниципальных районов (городских округов)</w:t>
            </w:r>
          </w:p>
        </w:tc>
        <w:tc>
          <w:tcPr>
            <w:tcW w:w="1870" w:type="dxa"/>
          </w:tcPr>
          <w:p w14:paraId="552E7EAC" w14:textId="77777777" w:rsidR="0057054D" w:rsidRDefault="0057054D" w:rsidP="00297D1F">
            <w:pPr>
              <w:pStyle w:val="ConsPlusNormal"/>
            </w:pPr>
            <w:r>
              <w:t>15 баллов</w:t>
            </w:r>
          </w:p>
        </w:tc>
        <w:tc>
          <w:tcPr>
            <w:tcW w:w="1020" w:type="dxa"/>
          </w:tcPr>
          <w:p w14:paraId="73BE7741" w14:textId="5DA7D6AD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25512934" w14:textId="77777777" w:rsidTr="00064A4B">
        <w:tc>
          <w:tcPr>
            <w:tcW w:w="2607" w:type="dxa"/>
            <w:vMerge/>
          </w:tcPr>
          <w:p w14:paraId="18F4A656" w14:textId="77777777" w:rsidR="0057054D" w:rsidRPr="00172511" w:rsidRDefault="0057054D" w:rsidP="00297D1F"/>
        </w:tc>
        <w:tc>
          <w:tcPr>
            <w:tcW w:w="3571" w:type="dxa"/>
          </w:tcPr>
          <w:p w14:paraId="7C9DE11E" w14:textId="77777777" w:rsidR="0057054D" w:rsidRDefault="0057054D" w:rsidP="00297D1F">
            <w:pPr>
              <w:pStyle w:val="ConsPlusNormal"/>
            </w:pPr>
            <w:r>
              <w:t>гранты различных фондов</w:t>
            </w:r>
          </w:p>
        </w:tc>
        <w:tc>
          <w:tcPr>
            <w:tcW w:w="1870" w:type="dxa"/>
          </w:tcPr>
          <w:p w14:paraId="4FD23EB9" w14:textId="77777777" w:rsidR="0057054D" w:rsidRDefault="0057054D" w:rsidP="00297D1F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</w:tcPr>
          <w:p w14:paraId="4FBD1EBD" w14:textId="0AE3A4C2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37094628" w14:textId="77777777" w:rsidTr="00064A4B">
        <w:tc>
          <w:tcPr>
            <w:tcW w:w="2607" w:type="dxa"/>
            <w:vMerge/>
          </w:tcPr>
          <w:p w14:paraId="35A682FD" w14:textId="77777777" w:rsidR="0057054D" w:rsidRPr="00172511" w:rsidRDefault="0057054D" w:rsidP="00297D1F"/>
        </w:tc>
        <w:tc>
          <w:tcPr>
            <w:tcW w:w="3571" w:type="dxa"/>
          </w:tcPr>
          <w:p w14:paraId="4FFBE83E" w14:textId="77777777" w:rsidR="0057054D" w:rsidRDefault="0057054D" w:rsidP="00297D1F">
            <w:pPr>
              <w:pStyle w:val="ConsPlusNormal"/>
            </w:pPr>
            <w:r>
              <w:t xml:space="preserve">3.2.2. Доля педагогических работников, принимающих участие в работе комиссий (в том числе в рамках государственной итоговой аттестации по образовательным программам основного и среднего общего образования), экспертов и экспертных групп (в том числе в рамках оценки профессиональной деятельности педагогических работников в целях установления </w:t>
            </w:r>
            <w:r>
              <w:lastRenderedPageBreak/>
              <w:t>квалификационной категории, процедуры лицензирования и аккредитации образовательных организаций, других), членов жюри, судей:</w:t>
            </w:r>
          </w:p>
        </w:tc>
        <w:tc>
          <w:tcPr>
            <w:tcW w:w="1870" w:type="dxa"/>
          </w:tcPr>
          <w:p w14:paraId="0E09858B" w14:textId="77777777" w:rsidR="0057054D" w:rsidRDefault="0057054D" w:rsidP="00297D1F">
            <w:pPr>
              <w:pStyle w:val="ConsPlusNormal"/>
            </w:pPr>
          </w:p>
        </w:tc>
        <w:tc>
          <w:tcPr>
            <w:tcW w:w="1020" w:type="dxa"/>
          </w:tcPr>
          <w:p w14:paraId="1E54D202" w14:textId="77777777" w:rsidR="0057054D" w:rsidRDefault="0057054D" w:rsidP="00297D1F">
            <w:pPr>
              <w:pStyle w:val="ConsPlusNormal"/>
            </w:pPr>
          </w:p>
        </w:tc>
      </w:tr>
      <w:tr w:rsidR="0057054D" w:rsidRPr="00172511" w14:paraId="6F802416" w14:textId="77777777" w:rsidTr="00064A4B">
        <w:tc>
          <w:tcPr>
            <w:tcW w:w="2607" w:type="dxa"/>
            <w:vMerge/>
          </w:tcPr>
          <w:p w14:paraId="79D5458B" w14:textId="77777777" w:rsidR="0057054D" w:rsidRPr="00172511" w:rsidRDefault="0057054D" w:rsidP="00297D1F"/>
        </w:tc>
        <w:tc>
          <w:tcPr>
            <w:tcW w:w="3571" w:type="dxa"/>
          </w:tcPr>
          <w:p w14:paraId="05D9DD9C" w14:textId="77777777" w:rsidR="0057054D" w:rsidRDefault="0057054D" w:rsidP="00297D1F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870" w:type="dxa"/>
          </w:tcPr>
          <w:p w14:paraId="121763BF" w14:textId="77777777" w:rsidR="0057054D" w:rsidRDefault="0057054D" w:rsidP="00297D1F">
            <w:pPr>
              <w:pStyle w:val="ConsPlusNormal"/>
            </w:pPr>
            <w:r>
              <w:t>% x 0,1</w:t>
            </w:r>
          </w:p>
        </w:tc>
        <w:tc>
          <w:tcPr>
            <w:tcW w:w="1020" w:type="dxa"/>
          </w:tcPr>
          <w:p w14:paraId="265A4119" w14:textId="5A346E42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01FCFCC3" w14:textId="77777777" w:rsidTr="00064A4B">
        <w:tc>
          <w:tcPr>
            <w:tcW w:w="2607" w:type="dxa"/>
            <w:vMerge/>
          </w:tcPr>
          <w:p w14:paraId="21F54F30" w14:textId="77777777" w:rsidR="0057054D" w:rsidRPr="00172511" w:rsidRDefault="0057054D" w:rsidP="00297D1F"/>
        </w:tc>
        <w:tc>
          <w:tcPr>
            <w:tcW w:w="3571" w:type="dxa"/>
          </w:tcPr>
          <w:p w14:paraId="5AEBAD31" w14:textId="77777777" w:rsidR="0057054D" w:rsidRDefault="0057054D" w:rsidP="00297D1F">
            <w:pPr>
              <w:pStyle w:val="ConsPlusNormal"/>
            </w:pPr>
            <w:r>
              <w:t>всероссийского уровня</w:t>
            </w:r>
          </w:p>
        </w:tc>
        <w:tc>
          <w:tcPr>
            <w:tcW w:w="1870" w:type="dxa"/>
          </w:tcPr>
          <w:p w14:paraId="1E6018F4" w14:textId="77777777" w:rsidR="0057054D" w:rsidRDefault="0057054D" w:rsidP="00297D1F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</w:tcPr>
          <w:p w14:paraId="67AA0E8C" w14:textId="2876B444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503CA99B" w14:textId="77777777" w:rsidTr="00064A4B">
        <w:tc>
          <w:tcPr>
            <w:tcW w:w="2607" w:type="dxa"/>
            <w:vMerge/>
          </w:tcPr>
          <w:p w14:paraId="61796788" w14:textId="77777777" w:rsidR="0057054D" w:rsidRPr="00172511" w:rsidRDefault="0057054D" w:rsidP="00297D1F"/>
        </w:tc>
        <w:tc>
          <w:tcPr>
            <w:tcW w:w="3571" w:type="dxa"/>
          </w:tcPr>
          <w:p w14:paraId="0985AA13" w14:textId="77777777" w:rsidR="0057054D" w:rsidRDefault="0057054D" w:rsidP="00297D1F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870" w:type="dxa"/>
          </w:tcPr>
          <w:p w14:paraId="67DA40F7" w14:textId="77777777" w:rsidR="0057054D" w:rsidRDefault="0057054D" w:rsidP="00297D1F">
            <w:pPr>
              <w:pStyle w:val="ConsPlusNormal"/>
            </w:pPr>
            <w:r>
              <w:t>% x 0,3</w:t>
            </w:r>
          </w:p>
        </w:tc>
        <w:tc>
          <w:tcPr>
            <w:tcW w:w="1020" w:type="dxa"/>
          </w:tcPr>
          <w:p w14:paraId="3AFB280F" w14:textId="6CEE69D2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7A92A120" w14:textId="77777777" w:rsidTr="00064A4B">
        <w:tc>
          <w:tcPr>
            <w:tcW w:w="2607" w:type="dxa"/>
            <w:vMerge/>
          </w:tcPr>
          <w:p w14:paraId="42437733" w14:textId="77777777" w:rsidR="0057054D" w:rsidRPr="00172511" w:rsidRDefault="0057054D" w:rsidP="00297D1F"/>
        </w:tc>
        <w:tc>
          <w:tcPr>
            <w:tcW w:w="3571" w:type="dxa"/>
          </w:tcPr>
          <w:p w14:paraId="3140BBD7" w14:textId="77777777" w:rsidR="0057054D" w:rsidRDefault="0057054D" w:rsidP="00297D1F">
            <w:pPr>
              <w:pStyle w:val="ConsPlusNormal"/>
            </w:pPr>
            <w:r>
              <w:t>3.2.3. Доля педагогических работников - победителей и призеров конкурсов профессионального мастерства ("Учитель года", "Самый классный классный", "Вожатый года" и другие):</w:t>
            </w:r>
          </w:p>
        </w:tc>
        <w:tc>
          <w:tcPr>
            <w:tcW w:w="1870" w:type="dxa"/>
          </w:tcPr>
          <w:p w14:paraId="1B72F88E" w14:textId="77777777" w:rsidR="0057054D" w:rsidRDefault="0057054D" w:rsidP="00297D1F">
            <w:pPr>
              <w:pStyle w:val="ConsPlusNormal"/>
            </w:pPr>
          </w:p>
        </w:tc>
        <w:tc>
          <w:tcPr>
            <w:tcW w:w="1020" w:type="dxa"/>
          </w:tcPr>
          <w:p w14:paraId="24B62413" w14:textId="77777777" w:rsidR="0057054D" w:rsidRDefault="0057054D" w:rsidP="00297D1F">
            <w:pPr>
              <w:pStyle w:val="ConsPlusNormal"/>
            </w:pPr>
          </w:p>
        </w:tc>
      </w:tr>
      <w:tr w:rsidR="0057054D" w:rsidRPr="00172511" w14:paraId="7BCE47DE" w14:textId="77777777" w:rsidTr="00064A4B">
        <w:tc>
          <w:tcPr>
            <w:tcW w:w="2607" w:type="dxa"/>
            <w:vMerge/>
          </w:tcPr>
          <w:p w14:paraId="663C399D" w14:textId="77777777" w:rsidR="0057054D" w:rsidRPr="00172511" w:rsidRDefault="0057054D" w:rsidP="00297D1F"/>
        </w:tc>
        <w:tc>
          <w:tcPr>
            <w:tcW w:w="3571" w:type="dxa"/>
          </w:tcPr>
          <w:p w14:paraId="2F7B38F1" w14:textId="77777777" w:rsidR="0057054D" w:rsidRDefault="0057054D" w:rsidP="00297D1F">
            <w:pPr>
              <w:pStyle w:val="ConsPlusNormal"/>
            </w:pPr>
            <w:r>
              <w:t>- регионального уровня:</w:t>
            </w:r>
          </w:p>
        </w:tc>
        <w:tc>
          <w:tcPr>
            <w:tcW w:w="1870" w:type="dxa"/>
          </w:tcPr>
          <w:p w14:paraId="25444786" w14:textId="77777777" w:rsidR="0057054D" w:rsidRDefault="0057054D" w:rsidP="00297D1F">
            <w:pPr>
              <w:pStyle w:val="ConsPlusNormal"/>
            </w:pPr>
          </w:p>
        </w:tc>
        <w:tc>
          <w:tcPr>
            <w:tcW w:w="1020" w:type="dxa"/>
          </w:tcPr>
          <w:p w14:paraId="4778AE94" w14:textId="77777777" w:rsidR="0057054D" w:rsidRDefault="0057054D" w:rsidP="00297D1F">
            <w:pPr>
              <w:pStyle w:val="ConsPlusNormal"/>
            </w:pPr>
          </w:p>
        </w:tc>
      </w:tr>
      <w:tr w:rsidR="0057054D" w:rsidRPr="00172511" w14:paraId="6CE8EFE2" w14:textId="77777777" w:rsidTr="00064A4B">
        <w:tc>
          <w:tcPr>
            <w:tcW w:w="2607" w:type="dxa"/>
            <w:vMerge/>
          </w:tcPr>
          <w:p w14:paraId="33A80344" w14:textId="77777777" w:rsidR="0057054D" w:rsidRPr="00172511" w:rsidRDefault="0057054D" w:rsidP="00297D1F"/>
        </w:tc>
        <w:tc>
          <w:tcPr>
            <w:tcW w:w="3571" w:type="dxa"/>
          </w:tcPr>
          <w:p w14:paraId="4F9205AB" w14:textId="77777777" w:rsidR="0057054D" w:rsidRDefault="0057054D" w:rsidP="00297D1F">
            <w:pPr>
              <w:pStyle w:val="ConsPlusNormal"/>
            </w:pPr>
            <w:r>
              <w:t>1 место</w:t>
            </w:r>
          </w:p>
        </w:tc>
        <w:tc>
          <w:tcPr>
            <w:tcW w:w="1870" w:type="dxa"/>
          </w:tcPr>
          <w:p w14:paraId="2FF05347" w14:textId="77777777" w:rsidR="0057054D" w:rsidRDefault="0057054D" w:rsidP="00297D1F">
            <w:pPr>
              <w:pStyle w:val="ConsPlusNormal"/>
            </w:pPr>
            <w:r>
              <w:t>% x 0,6</w:t>
            </w:r>
          </w:p>
        </w:tc>
        <w:tc>
          <w:tcPr>
            <w:tcW w:w="1020" w:type="dxa"/>
          </w:tcPr>
          <w:p w14:paraId="31B7A2AF" w14:textId="115E8452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5FE08840" w14:textId="77777777" w:rsidTr="00064A4B">
        <w:tc>
          <w:tcPr>
            <w:tcW w:w="2607" w:type="dxa"/>
            <w:vMerge/>
          </w:tcPr>
          <w:p w14:paraId="3F47A8EA" w14:textId="77777777" w:rsidR="0057054D" w:rsidRPr="00172511" w:rsidRDefault="0057054D" w:rsidP="00297D1F"/>
        </w:tc>
        <w:tc>
          <w:tcPr>
            <w:tcW w:w="3571" w:type="dxa"/>
          </w:tcPr>
          <w:p w14:paraId="3B27DD91" w14:textId="77777777" w:rsidR="0057054D" w:rsidRDefault="0057054D" w:rsidP="00297D1F">
            <w:pPr>
              <w:pStyle w:val="ConsPlusNormal"/>
            </w:pPr>
            <w:r>
              <w:t>2 место</w:t>
            </w:r>
          </w:p>
        </w:tc>
        <w:tc>
          <w:tcPr>
            <w:tcW w:w="1870" w:type="dxa"/>
          </w:tcPr>
          <w:p w14:paraId="036BE53D" w14:textId="77777777" w:rsidR="0057054D" w:rsidRDefault="0057054D" w:rsidP="00297D1F">
            <w:pPr>
              <w:pStyle w:val="ConsPlusNormal"/>
            </w:pPr>
            <w:r>
              <w:t>% x 0,5</w:t>
            </w:r>
          </w:p>
        </w:tc>
        <w:tc>
          <w:tcPr>
            <w:tcW w:w="1020" w:type="dxa"/>
          </w:tcPr>
          <w:p w14:paraId="5D45F54E" w14:textId="7206E7F9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0473A851" w14:textId="77777777" w:rsidTr="00064A4B">
        <w:tc>
          <w:tcPr>
            <w:tcW w:w="2607" w:type="dxa"/>
            <w:vMerge/>
          </w:tcPr>
          <w:p w14:paraId="43D7F410" w14:textId="77777777" w:rsidR="0057054D" w:rsidRPr="00172511" w:rsidRDefault="0057054D" w:rsidP="00297D1F"/>
        </w:tc>
        <w:tc>
          <w:tcPr>
            <w:tcW w:w="3571" w:type="dxa"/>
          </w:tcPr>
          <w:p w14:paraId="4EBAEA78" w14:textId="77777777" w:rsidR="0057054D" w:rsidRDefault="0057054D" w:rsidP="00297D1F">
            <w:pPr>
              <w:pStyle w:val="ConsPlusNormal"/>
            </w:pPr>
            <w:r>
              <w:t>3 место</w:t>
            </w:r>
          </w:p>
        </w:tc>
        <w:tc>
          <w:tcPr>
            <w:tcW w:w="1870" w:type="dxa"/>
          </w:tcPr>
          <w:p w14:paraId="73C1E391" w14:textId="77777777" w:rsidR="0057054D" w:rsidRDefault="0057054D" w:rsidP="00297D1F">
            <w:pPr>
              <w:pStyle w:val="ConsPlusNormal"/>
            </w:pPr>
            <w:r>
              <w:t>% x 0,4</w:t>
            </w:r>
          </w:p>
        </w:tc>
        <w:tc>
          <w:tcPr>
            <w:tcW w:w="1020" w:type="dxa"/>
          </w:tcPr>
          <w:p w14:paraId="70443A0B" w14:textId="0DFE1F6A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2F5E5F6D" w14:textId="77777777" w:rsidTr="00064A4B">
        <w:tc>
          <w:tcPr>
            <w:tcW w:w="2607" w:type="dxa"/>
            <w:vMerge/>
          </w:tcPr>
          <w:p w14:paraId="640CE9B0" w14:textId="77777777" w:rsidR="0057054D" w:rsidRPr="00172511" w:rsidRDefault="0057054D" w:rsidP="00297D1F"/>
        </w:tc>
        <w:tc>
          <w:tcPr>
            <w:tcW w:w="3571" w:type="dxa"/>
          </w:tcPr>
          <w:p w14:paraId="5E6E02F7" w14:textId="77777777" w:rsidR="0057054D" w:rsidRDefault="0057054D" w:rsidP="00297D1F">
            <w:pPr>
              <w:pStyle w:val="ConsPlusNormal"/>
            </w:pPr>
            <w:r>
              <w:t>участие</w:t>
            </w:r>
          </w:p>
        </w:tc>
        <w:tc>
          <w:tcPr>
            <w:tcW w:w="1870" w:type="dxa"/>
          </w:tcPr>
          <w:p w14:paraId="3D74AB80" w14:textId="77777777" w:rsidR="0057054D" w:rsidRDefault="0057054D" w:rsidP="00297D1F">
            <w:pPr>
              <w:pStyle w:val="ConsPlusNormal"/>
            </w:pPr>
            <w:r>
              <w:t>% x 0,3</w:t>
            </w:r>
          </w:p>
        </w:tc>
        <w:tc>
          <w:tcPr>
            <w:tcW w:w="1020" w:type="dxa"/>
          </w:tcPr>
          <w:p w14:paraId="3FE42B50" w14:textId="6907E4F8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089057EE" w14:textId="77777777" w:rsidTr="00064A4B">
        <w:tc>
          <w:tcPr>
            <w:tcW w:w="2607" w:type="dxa"/>
            <w:vMerge/>
          </w:tcPr>
          <w:p w14:paraId="527F9763" w14:textId="77777777" w:rsidR="0057054D" w:rsidRPr="00172511" w:rsidRDefault="0057054D" w:rsidP="00297D1F"/>
        </w:tc>
        <w:tc>
          <w:tcPr>
            <w:tcW w:w="3571" w:type="dxa"/>
          </w:tcPr>
          <w:p w14:paraId="03DF930D" w14:textId="77777777" w:rsidR="0057054D" w:rsidRDefault="0057054D" w:rsidP="00297D1F">
            <w:pPr>
              <w:pStyle w:val="ConsPlusNormal"/>
            </w:pPr>
            <w:r>
              <w:t>- всероссийского уровня</w:t>
            </w:r>
          </w:p>
        </w:tc>
        <w:tc>
          <w:tcPr>
            <w:tcW w:w="1870" w:type="dxa"/>
          </w:tcPr>
          <w:p w14:paraId="33190448" w14:textId="77777777" w:rsidR="0057054D" w:rsidRDefault="0057054D" w:rsidP="00297D1F">
            <w:pPr>
              <w:pStyle w:val="ConsPlusNormal"/>
            </w:pPr>
          </w:p>
        </w:tc>
        <w:tc>
          <w:tcPr>
            <w:tcW w:w="1020" w:type="dxa"/>
          </w:tcPr>
          <w:p w14:paraId="61C61E96" w14:textId="77777777" w:rsidR="0057054D" w:rsidRDefault="0057054D" w:rsidP="00297D1F">
            <w:pPr>
              <w:pStyle w:val="ConsPlusNormal"/>
            </w:pPr>
          </w:p>
        </w:tc>
      </w:tr>
      <w:tr w:rsidR="0057054D" w:rsidRPr="00172511" w14:paraId="26479DBE" w14:textId="77777777" w:rsidTr="00064A4B">
        <w:tc>
          <w:tcPr>
            <w:tcW w:w="2607" w:type="dxa"/>
            <w:vMerge/>
          </w:tcPr>
          <w:p w14:paraId="248A0D78" w14:textId="77777777" w:rsidR="0057054D" w:rsidRPr="00172511" w:rsidRDefault="0057054D" w:rsidP="00297D1F"/>
        </w:tc>
        <w:tc>
          <w:tcPr>
            <w:tcW w:w="3571" w:type="dxa"/>
          </w:tcPr>
          <w:p w14:paraId="5F337D6C" w14:textId="77777777" w:rsidR="0057054D" w:rsidRDefault="0057054D" w:rsidP="00297D1F">
            <w:pPr>
              <w:pStyle w:val="ConsPlusNormal"/>
            </w:pPr>
            <w:r>
              <w:t>1 место</w:t>
            </w:r>
          </w:p>
        </w:tc>
        <w:tc>
          <w:tcPr>
            <w:tcW w:w="1870" w:type="dxa"/>
          </w:tcPr>
          <w:p w14:paraId="555F875A" w14:textId="77777777" w:rsidR="0057054D" w:rsidRDefault="0057054D" w:rsidP="00297D1F">
            <w:pPr>
              <w:pStyle w:val="ConsPlusNormal"/>
            </w:pPr>
            <w:r>
              <w:t>% x 0,10</w:t>
            </w:r>
          </w:p>
        </w:tc>
        <w:tc>
          <w:tcPr>
            <w:tcW w:w="1020" w:type="dxa"/>
          </w:tcPr>
          <w:p w14:paraId="4CD86FD8" w14:textId="6EE7F886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28DC3C21" w14:textId="77777777" w:rsidTr="00064A4B">
        <w:tc>
          <w:tcPr>
            <w:tcW w:w="2607" w:type="dxa"/>
            <w:vMerge/>
          </w:tcPr>
          <w:p w14:paraId="247B478F" w14:textId="77777777" w:rsidR="0057054D" w:rsidRPr="00172511" w:rsidRDefault="0057054D" w:rsidP="00297D1F"/>
        </w:tc>
        <w:tc>
          <w:tcPr>
            <w:tcW w:w="3571" w:type="dxa"/>
          </w:tcPr>
          <w:p w14:paraId="28750202" w14:textId="77777777" w:rsidR="0057054D" w:rsidRDefault="0057054D" w:rsidP="00297D1F">
            <w:pPr>
              <w:pStyle w:val="ConsPlusNormal"/>
            </w:pPr>
            <w:r>
              <w:t>2 место</w:t>
            </w:r>
          </w:p>
        </w:tc>
        <w:tc>
          <w:tcPr>
            <w:tcW w:w="1870" w:type="dxa"/>
          </w:tcPr>
          <w:p w14:paraId="2BDABE06" w14:textId="77777777" w:rsidR="0057054D" w:rsidRDefault="0057054D" w:rsidP="00297D1F">
            <w:pPr>
              <w:pStyle w:val="ConsPlusNormal"/>
            </w:pPr>
            <w:r>
              <w:t>% x 0,9</w:t>
            </w:r>
          </w:p>
        </w:tc>
        <w:tc>
          <w:tcPr>
            <w:tcW w:w="1020" w:type="dxa"/>
          </w:tcPr>
          <w:p w14:paraId="01B8C7F9" w14:textId="5436253D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48FB2C76" w14:textId="77777777" w:rsidTr="00064A4B">
        <w:tc>
          <w:tcPr>
            <w:tcW w:w="2607" w:type="dxa"/>
            <w:vMerge/>
          </w:tcPr>
          <w:p w14:paraId="23FB78F6" w14:textId="77777777" w:rsidR="0057054D" w:rsidRPr="00172511" w:rsidRDefault="0057054D" w:rsidP="00297D1F"/>
        </w:tc>
        <w:tc>
          <w:tcPr>
            <w:tcW w:w="3571" w:type="dxa"/>
          </w:tcPr>
          <w:p w14:paraId="015C3DFA" w14:textId="77777777" w:rsidR="0057054D" w:rsidRDefault="0057054D" w:rsidP="00297D1F">
            <w:pPr>
              <w:pStyle w:val="ConsPlusNormal"/>
            </w:pPr>
            <w:r>
              <w:t>3 место</w:t>
            </w:r>
          </w:p>
        </w:tc>
        <w:tc>
          <w:tcPr>
            <w:tcW w:w="1870" w:type="dxa"/>
          </w:tcPr>
          <w:p w14:paraId="4AC253AC" w14:textId="77777777" w:rsidR="0057054D" w:rsidRDefault="0057054D" w:rsidP="00297D1F">
            <w:pPr>
              <w:pStyle w:val="ConsPlusNormal"/>
            </w:pPr>
            <w:r>
              <w:t>% x 0,8</w:t>
            </w:r>
          </w:p>
        </w:tc>
        <w:tc>
          <w:tcPr>
            <w:tcW w:w="1020" w:type="dxa"/>
          </w:tcPr>
          <w:p w14:paraId="1C10BBA3" w14:textId="3C3F790A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0201D3F2" w14:textId="77777777" w:rsidTr="00064A4B">
        <w:tc>
          <w:tcPr>
            <w:tcW w:w="2607" w:type="dxa"/>
            <w:vMerge/>
          </w:tcPr>
          <w:p w14:paraId="66E5994F" w14:textId="77777777" w:rsidR="0057054D" w:rsidRPr="00172511" w:rsidRDefault="0057054D" w:rsidP="00297D1F"/>
        </w:tc>
        <w:tc>
          <w:tcPr>
            <w:tcW w:w="3571" w:type="dxa"/>
          </w:tcPr>
          <w:p w14:paraId="113761DD" w14:textId="77777777" w:rsidR="0057054D" w:rsidRDefault="0057054D" w:rsidP="00297D1F">
            <w:pPr>
              <w:pStyle w:val="ConsPlusNormal"/>
            </w:pPr>
            <w:r>
              <w:t>участие</w:t>
            </w:r>
          </w:p>
        </w:tc>
        <w:tc>
          <w:tcPr>
            <w:tcW w:w="1870" w:type="dxa"/>
          </w:tcPr>
          <w:p w14:paraId="14B21FEC" w14:textId="77777777" w:rsidR="0057054D" w:rsidRDefault="0057054D" w:rsidP="00297D1F">
            <w:pPr>
              <w:pStyle w:val="ConsPlusNormal"/>
            </w:pPr>
            <w:r>
              <w:t>% x 0,7</w:t>
            </w:r>
          </w:p>
        </w:tc>
        <w:tc>
          <w:tcPr>
            <w:tcW w:w="1020" w:type="dxa"/>
          </w:tcPr>
          <w:p w14:paraId="107F62E6" w14:textId="6A135357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7F103C39" w14:textId="77777777" w:rsidTr="00064A4B">
        <w:tc>
          <w:tcPr>
            <w:tcW w:w="2607" w:type="dxa"/>
            <w:vMerge w:val="restart"/>
          </w:tcPr>
          <w:p w14:paraId="1B2C9BD8" w14:textId="77777777" w:rsidR="0057054D" w:rsidRDefault="0057054D" w:rsidP="00297D1F">
            <w:pPr>
              <w:pStyle w:val="ConsPlusNormal"/>
            </w:pPr>
            <w:r>
              <w:t>3.3. Организация работы по распространению эффективного педагогического опыта</w:t>
            </w:r>
          </w:p>
        </w:tc>
        <w:tc>
          <w:tcPr>
            <w:tcW w:w="3571" w:type="dxa"/>
          </w:tcPr>
          <w:p w14:paraId="19637867" w14:textId="77777777" w:rsidR="0057054D" w:rsidRDefault="0057054D" w:rsidP="00297D1F">
            <w:pPr>
              <w:pStyle w:val="ConsPlusNormal"/>
            </w:pPr>
            <w:r>
              <w:t>3.3.1. Количество мероприятий (семинаров, конференций, "круглых столов", тренингов), организованных образовательной организацией в прошедшем учебном году:</w:t>
            </w:r>
          </w:p>
        </w:tc>
        <w:tc>
          <w:tcPr>
            <w:tcW w:w="1870" w:type="dxa"/>
          </w:tcPr>
          <w:p w14:paraId="180EC41D" w14:textId="77777777" w:rsidR="0057054D" w:rsidRDefault="0057054D" w:rsidP="00297D1F">
            <w:pPr>
              <w:pStyle w:val="ConsPlusNormal"/>
            </w:pPr>
            <w:r>
              <w:t>за каждое мероприятие</w:t>
            </w:r>
          </w:p>
        </w:tc>
        <w:tc>
          <w:tcPr>
            <w:tcW w:w="1020" w:type="dxa"/>
          </w:tcPr>
          <w:p w14:paraId="098644F6" w14:textId="77777777" w:rsidR="0057054D" w:rsidRDefault="0057054D" w:rsidP="00297D1F">
            <w:pPr>
              <w:pStyle w:val="ConsPlusNormal"/>
            </w:pPr>
          </w:p>
        </w:tc>
      </w:tr>
      <w:tr w:rsidR="0057054D" w:rsidRPr="00172511" w14:paraId="122692F0" w14:textId="77777777" w:rsidTr="00064A4B">
        <w:tc>
          <w:tcPr>
            <w:tcW w:w="2607" w:type="dxa"/>
            <w:vMerge/>
          </w:tcPr>
          <w:p w14:paraId="2CE35304" w14:textId="77777777" w:rsidR="0057054D" w:rsidRPr="00172511" w:rsidRDefault="0057054D" w:rsidP="00297D1F"/>
        </w:tc>
        <w:tc>
          <w:tcPr>
            <w:tcW w:w="3571" w:type="dxa"/>
          </w:tcPr>
          <w:p w14:paraId="27F4811E" w14:textId="77777777" w:rsidR="0057054D" w:rsidRDefault="0057054D" w:rsidP="00297D1F">
            <w:pPr>
              <w:pStyle w:val="ConsPlusNormal"/>
            </w:pPr>
            <w:r>
              <w:t>- региональных</w:t>
            </w:r>
          </w:p>
        </w:tc>
        <w:tc>
          <w:tcPr>
            <w:tcW w:w="1870" w:type="dxa"/>
          </w:tcPr>
          <w:p w14:paraId="6A0A2C5F" w14:textId="77777777" w:rsidR="0057054D" w:rsidRDefault="0057054D" w:rsidP="00297D1F">
            <w:pPr>
              <w:pStyle w:val="ConsPlusNormal"/>
            </w:pPr>
            <w:r>
              <w:t>30 баллов</w:t>
            </w:r>
          </w:p>
        </w:tc>
        <w:tc>
          <w:tcPr>
            <w:tcW w:w="1020" w:type="dxa"/>
          </w:tcPr>
          <w:p w14:paraId="23551580" w14:textId="0271213A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0CC14D4E" w14:textId="77777777" w:rsidTr="00064A4B">
        <w:tc>
          <w:tcPr>
            <w:tcW w:w="2607" w:type="dxa"/>
            <w:vMerge/>
          </w:tcPr>
          <w:p w14:paraId="6CDFC6F1" w14:textId="77777777" w:rsidR="0057054D" w:rsidRPr="00172511" w:rsidRDefault="0057054D" w:rsidP="00297D1F"/>
        </w:tc>
        <w:tc>
          <w:tcPr>
            <w:tcW w:w="3571" w:type="dxa"/>
          </w:tcPr>
          <w:p w14:paraId="5FE00FDF" w14:textId="77777777" w:rsidR="0057054D" w:rsidRDefault="0057054D" w:rsidP="00297D1F">
            <w:pPr>
              <w:pStyle w:val="ConsPlusNormal"/>
            </w:pPr>
            <w:r>
              <w:t>- всероссийских</w:t>
            </w:r>
          </w:p>
        </w:tc>
        <w:tc>
          <w:tcPr>
            <w:tcW w:w="1870" w:type="dxa"/>
          </w:tcPr>
          <w:p w14:paraId="31CDD5D3" w14:textId="77777777" w:rsidR="0057054D" w:rsidRDefault="0057054D" w:rsidP="00297D1F">
            <w:pPr>
              <w:pStyle w:val="ConsPlusNormal"/>
            </w:pPr>
            <w:r>
              <w:t>40 баллов</w:t>
            </w:r>
          </w:p>
        </w:tc>
        <w:tc>
          <w:tcPr>
            <w:tcW w:w="1020" w:type="dxa"/>
          </w:tcPr>
          <w:p w14:paraId="4090C423" w14:textId="491461C5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79512391" w14:textId="77777777" w:rsidTr="00064A4B">
        <w:tc>
          <w:tcPr>
            <w:tcW w:w="2607" w:type="dxa"/>
            <w:vMerge/>
          </w:tcPr>
          <w:p w14:paraId="6EBF73F6" w14:textId="77777777" w:rsidR="0057054D" w:rsidRPr="00172511" w:rsidRDefault="0057054D" w:rsidP="00297D1F"/>
        </w:tc>
        <w:tc>
          <w:tcPr>
            <w:tcW w:w="3571" w:type="dxa"/>
          </w:tcPr>
          <w:p w14:paraId="41D0A146" w14:textId="77777777" w:rsidR="0057054D" w:rsidRDefault="0057054D" w:rsidP="00297D1F">
            <w:pPr>
              <w:pStyle w:val="ConsPlusNormal"/>
            </w:pPr>
            <w:r>
              <w:t>- международных</w:t>
            </w:r>
          </w:p>
        </w:tc>
        <w:tc>
          <w:tcPr>
            <w:tcW w:w="1870" w:type="dxa"/>
          </w:tcPr>
          <w:p w14:paraId="7BC7CC79" w14:textId="77777777" w:rsidR="0057054D" w:rsidRDefault="0057054D" w:rsidP="00297D1F">
            <w:pPr>
              <w:pStyle w:val="ConsPlusNormal"/>
            </w:pPr>
            <w:r>
              <w:t>50 баллов</w:t>
            </w:r>
          </w:p>
        </w:tc>
        <w:tc>
          <w:tcPr>
            <w:tcW w:w="1020" w:type="dxa"/>
          </w:tcPr>
          <w:p w14:paraId="3AFC3A30" w14:textId="2DF7A926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745CC847" w14:textId="77777777" w:rsidTr="00064A4B">
        <w:tc>
          <w:tcPr>
            <w:tcW w:w="2607" w:type="dxa"/>
            <w:vMerge/>
          </w:tcPr>
          <w:p w14:paraId="38CE739A" w14:textId="77777777" w:rsidR="0057054D" w:rsidRPr="00172511" w:rsidRDefault="0057054D" w:rsidP="00297D1F"/>
        </w:tc>
        <w:tc>
          <w:tcPr>
            <w:tcW w:w="3571" w:type="dxa"/>
          </w:tcPr>
          <w:p w14:paraId="6335B395" w14:textId="77777777" w:rsidR="0057054D" w:rsidRDefault="0057054D" w:rsidP="00297D1F">
            <w:pPr>
              <w:pStyle w:val="ConsPlusNormal"/>
            </w:pPr>
            <w:r>
              <w:t xml:space="preserve">3.3.2. Доля педагогов, транслирующих свой эффективный </w:t>
            </w:r>
            <w:r>
              <w:lastRenderedPageBreak/>
              <w:t>педагогический опыт на уровне:</w:t>
            </w:r>
          </w:p>
        </w:tc>
        <w:tc>
          <w:tcPr>
            <w:tcW w:w="1870" w:type="dxa"/>
          </w:tcPr>
          <w:p w14:paraId="1E3756C3" w14:textId="77777777" w:rsidR="0057054D" w:rsidRDefault="0057054D" w:rsidP="00297D1F">
            <w:pPr>
              <w:pStyle w:val="ConsPlusNormal"/>
            </w:pPr>
          </w:p>
        </w:tc>
        <w:tc>
          <w:tcPr>
            <w:tcW w:w="1020" w:type="dxa"/>
          </w:tcPr>
          <w:p w14:paraId="4C084570" w14:textId="77777777" w:rsidR="0057054D" w:rsidRDefault="0057054D" w:rsidP="00297D1F">
            <w:pPr>
              <w:pStyle w:val="ConsPlusNormal"/>
            </w:pPr>
          </w:p>
        </w:tc>
      </w:tr>
      <w:tr w:rsidR="0057054D" w:rsidRPr="00172511" w14:paraId="51BA0245" w14:textId="77777777" w:rsidTr="00064A4B">
        <w:tc>
          <w:tcPr>
            <w:tcW w:w="2607" w:type="dxa"/>
            <w:vMerge/>
          </w:tcPr>
          <w:p w14:paraId="267C4FE5" w14:textId="77777777" w:rsidR="0057054D" w:rsidRPr="00172511" w:rsidRDefault="0057054D" w:rsidP="00297D1F"/>
        </w:tc>
        <w:tc>
          <w:tcPr>
            <w:tcW w:w="3571" w:type="dxa"/>
          </w:tcPr>
          <w:p w14:paraId="0A11C0AA" w14:textId="77777777" w:rsidR="0057054D" w:rsidRDefault="0057054D" w:rsidP="00297D1F">
            <w:pPr>
              <w:pStyle w:val="ConsPlusNormal"/>
            </w:pPr>
            <w:r>
              <w:t>- региональном</w:t>
            </w:r>
          </w:p>
        </w:tc>
        <w:tc>
          <w:tcPr>
            <w:tcW w:w="1870" w:type="dxa"/>
          </w:tcPr>
          <w:p w14:paraId="6618DD46" w14:textId="77777777" w:rsidR="0057054D" w:rsidRDefault="0057054D" w:rsidP="00297D1F">
            <w:pPr>
              <w:pStyle w:val="ConsPlusNormal"/>
            </w:pPr>
            <w:r>
              <w:t>% x 0,3</w:t>
            </w:r>
          </w:p>
        </w:tc>
        <w:tc>
          <w:tcPr>
            <w:tcW w:w="1020" w:type="dxa"/>
          </w:tcPr>
          <w:p w14:paraId="62EDA403" w14:textId="1120D479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312646B5" w14:textId="77777777" w:rsidTr="00064A4B">
        <w:tc>
          <w:tcPr>
            <w:tcW w:w="2607" w:type="dxa"/>
            <w:vMerge/>
          </w:tcPr>
          <w:p w14:paraId="67F60295" w14:textId="77777777" w:rsidR="0057054D" w:rsidRPr="00172511" w:rsidRDefault="0057054D" w:rsidP="00297D1F"/>
        </w:tc>
        <w:tc>
          <w:tcPr>
            <w:tcW w:w="3571" w:type="dxa"/>
          </w:tcPr>
          <w:p w14:paraId="63CDEF16" w14:textId="77777777" w:rsidR="0057054D" w:rsidRDefault="0057054D" w:rsidP="00297D1F">
            <w:pPr>
              <w:pStyle w:val="ConsPlusNormal"/>
            </w:pPr>
            <w:r>
              <w:t>- всероссийском</w:t>
            </w:r>
          </w:p>
        </w:tc>
        <w:tc>
          <w:tcPr>
            <w:tcW w:w="1870" w:type="dxa"/>
          </w:tcPr>
          <w:p w14:paraId="6E59FA7A" w14:textId="77777777" w:rsidR="0057054D" w:rsidRDefault="0057054D" w:rsidP="00297D1F">
            <w:pPr>
              <w:pStyle w:val="ConsPlusNormal"/>
            </w:pPr>
            <w:r>
              <w:t>% x 0,5</w:t>
            </w:r>
          </w:p>
        </w:tc>
        <w:tc>
          <w:tcPr>
            <w:tcW w:w="1020" w:type="dxa"/>
          </w:tcPr>
          <w:p w14:paraId="0CEB1236" w14:textId="3383EC3E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25F42E30" w14:textId="77777777" w:rsidTr="00064A4B">
        <w:tc>
          <w:tcPr>
            <w:tcW w:w="2607" w:type="dxa"/>
            <w:vMerge/>
          </w:tcPr>
          <w:p w14:paraId="24736439" w14:textId="77777777" w:rsidR="0057054D" w:rsidRPr="00172511" w:rsidRDefault="0057054D" w:rsidP="00297D1F"/>
        </w:tc>
        <w:tc>
          <w:tcPr>
            <w:tcW w:w="3571" w:type="dxa"/>
          </w:tcPr>
          <w:p w14:paraId="79D8A9B5" w14:textId="77777777" w:rsidR="0057054D" w:rsidRDefault="0057054D" w:rsidP="00297D1F">
            <w:pPr>
              <w:pStyle w:val="ConsPlusNormal"/>
            </w:pPr>
            <w:r>
              <w:t>- международном</w:t>
            </w:r>
          </w:p>
        </w:tc>
        <w:tc>
          <w:tcPr>
            <w:tcW w:w="1870" w:type="dxa"/>
          </w:tcPr>
          <w:p w14:paraId="07F37E24" w14:textId="77777777" w:rsidR="0057054D" w:rsidRDefault="0057054D" w:rsidP="00297D1F">
            <w:pPr>
              <w:pStyle w:val="ConsPlusNormal"/>
            </w:pPr>
            <w:r>
              <w:t>% x 0,6</w:t>
            </w:r>
          </w:p>
        </w:tc>
        <w:tc>
          <w:tcPr>
            <w:tcW w:w="1020" w:type="dxa"/>
          </w:tcPr>
          <w:p w14:paraId="233AE872" w14:textId="670AC889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2FDF3881" w14:textId="77777777" w:rsidTr="00064A4B">
        <w:tc>
          <w:tcPr>
            <w:tcW w:w="2607" w:type="dxa"/>
            <w:vMerge w:val="restart"/>
          </w:tcPr>
          <w:p w14:paraId="239CB9F0" w14:textId="77777777" w:rsidR="0057054D" w:rsidRDefault="0057054D" w:rsidP="00297D1F">
            <w:pPr>
              <w:pStyle w:val="ConsPlusNormal"/>
            </w:pPr>
            <w:r>
              <w:t>3.4. Реализация проектов и стратегических инициатив в рамках национального проекта "Образование"</w:t>
            </w:r>
          </w:p>
        </w:tc>
        <w:tc>
          <w:tcPr>
            <w:tcW w:w="3571" w:type="dxa"/>
          </w:tcPr>
          <w:p w14:paraId="4E95DF23" w14:textId="77777777" w:rsidR="0057054D" w:rsidRDefault="0057054D" w:rsidP="00297D1F">
            <w:pPr>
              <w:pStyle w:val="ConsPlusNormal"/>
            </w:pPr>
            <w:r>
              <w:t>3.4.1. Наличие добровольческого объединения, проведение уроков по популяризации добровольчества</w:t>
            </w:r>
          </w:p>
        </w:tc>
        <w:tc>
          <w:tcPr>
            <w:tcW w:w="1870" w:type="dxa"/>
          </w:tcPr>
          <w:p w14:paraId="669E2F55" w14:textId="77777777" w:rsidR="0057054D" w:rsidRDefault="0057054D" w:rsidP="00297D1F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</w:tcPr>
          <w:p w14:paraId="5D8AC61D" w14:textId="7FEED5A9" w:rsidR="0057054D" w:rsidRDefault="00DF7967" w:rsidP="00297D1F">
            <w:pPr>
              <w:pStyle w:val="ConsPlusNormal"/>
            </w:pPr>
            <w:r>
              <w:t>10</w:t>
            </w:r>
          </w:p>
        </w:tc>
      </w:tr>
      <w:tr w:rsidR="0057054D" w:rsidRPr="00172511" w14:paraId="7C9395D3" w14:textId="77777777" w:rsidTr="00064A4B">
        <w:tc>
          <w:tcPr>
            <w:tcW w:w="2607" w:type="dxa"/>
            <w:vMerge/>
          </w:tcPr>
          <w:p w14:paraId="21876AE8" w14:textId="77777777" w:rsidR="0057054D" w:rsidRPr="00172511" w:rsidRDefault="0057054D" w:rsidP="00297D1F"/>
        </w:tc>
        <w:tc>
          <w:tcPr>
            <w:tcW w:w="3571" w:type="dxa"/>
          </w:tcPr>
          <w:p w14:paraId="631D090A" w14:textId="77777777" w:rsidR="0057054D" w:rsidRDefault="0057054D" w:rsidP="00297D1F">
            <w:pPr>
              <w:pStyle w:val="ConsPlusNormal"/>
            </w:pPr>
            <w:r>
              <w:t>3.4.2. Наличие на базе образовательной организации первичного отделения Волгоградского регионального отделения Общероссийской общественно-государственной детско-юношеской организации "Российское движение школьников"</w:t>
            </w:r>
          </w:p>
        </w:tc>
        <w:tc>
          <w:tcPr>
            <w:tcW w:w="1870" w:type="dxa"/>
          </w:tcPr>
          <w:p w14:paraId="6BF0BEC3" w14:textId="77777777" w:rsidR="0057054D" w:rsidRDefault="0057054D" w:rsidP="00297D1F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</w:tcPr>
          <w:p w14:paraId="0DD341E5" w14:textId="0887A4F1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3ADEE919" w14:textId="77777777" w:rsidTr="00064A4B">
        <w:tc>
          <w:tcPr>
            <w:tcW w:w="2607" w:type="dxa"/>
            <w:vMerge/>
          </w:tcPr>
          <w:p w14:paraId="44E7C33A" w14:textId="77777777" w:rsidR="0057054D" w:rsidRPr="00172511" w:rsidRDefault="0057054D" w:rsidP="00297D1F"/>
        </w:tc>
        <w:tc>
          <w:tcPr>
            <w:tcW w:w="3571" w:type="dxa"/>
          </w:tcPr>
          <w:p w14:paraId="0A39606A" w14:textId="77777777" w:rsidR="0057054D" w:rsidRDefault="0057054D" w:rsidP="00297D1F">
            <w:pPr>
              <w:pStyle w:val="ConsPlusNormal"/>
            </w:pPr>
            <w:r>
              <w:t>3.4.3. Наличие на базе образовательной организации отряда Всероссийского детско-юношеского военно-патриотического общественного движения "ЮНАРМИЯ"</w:t>
            </w:r>
          </w:p>
        </w:tc>
        <w:tc>
          <w:tcPr>
            <w:tcW w:w="1870" w:type="dxa"/>
          </w:tcPr>
          <w:p w14:paraId="56347BE7" w14:textId="77777777" w:rsidR="0057054D" w:rsidRDefault="0057054D" w:rsidP="00297D1F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</w:tcPr>
          <w:p w14:paraId="36822C01" w14:textId="56CF5E6F" w:rsidR="0057054D" w:rsidRDefault="00DF7967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207CFC01" w14:textId="77777777" w:rsidTr="00064A4B">
        <w:tc>
          <w:tcPr>
            <w:tcW w:w="2607" w:type="dxa"/>
            <w:vMerge/>
          </w:tcPr>
          <w:p w14:paraId="14A1298B" w14:textId="77777777" w:rsidR="0057054D" w:rsidRPr="00172511" w:rsidRDefault="0057054D" w:rsidP="00297D1F"/>
        </w:tc>
        <w:tc>
          <w:tcPr>
            <w:tcW w:w="3571" w:type="dxa"/>
          </w:tcPr>
          <w:p w14:paraId="05C37B96" w14:textId="77777777" w:rsidR="0057054D" w:rsidRDefault="0057054D" w:rsidP="00297D1F">
            <w:pPr>
              <w:pStyle w:val="ConsPlusNormal"/>
            </w:pPr>
            <w:r>
              <w:t>3.4.4. Доля участников Всероссийского конкурса "Большая перемена"</w:t>
            </w:r>
          </w:p>
        </w:tc>
        <w:tc>
          <w:tcPr>
            <w:tcW w:w="1870" w:type="dxa"/>
          </w:tcPr>
          <w:p w14:paraId="3768E4E9" w14:textId="77777777" w:rsidR="0057054D" w:rsidRDefault="0057054D" w:rsidP="00297D1F">
            <w:pPr>
              <w:pStyle w:val="ConsPlusNormal"/>
            </w:pPr>
            <w:r>
              <w:t>% х 0,3</w:t>
            </w:r>
          </w:p>
        </w:tc>
        <w:tc>
          <w:tcPr>
            <w:tcW w:w="1020" w:type="dxa"/>
          </w:tcPr>
          <w:p w14:paraId="4E229A0E" w14:textId="05B11AF9" w:rsidR="0057054D" w:rsidRDefault="00DF7967" w:rsidP="00297D1F">
            <w:pPr>
              <w:pStyle w:val="ConsPlusNormal"/>
            </w:pPr>
            <w:r>
              <w:t>1,5</w:t>
            </w:r>
          </w:p>
        </w:tc>
      </w:tr>
      <w:tr w:rsidR="0057054D" w:rsidRPr="00172511" w14:paraId="787ED97C" w14:textId="77777777" w:rsidTr="00064A4B">
        <w:tc>
          <w:tcPr>
            <w:tcW w:w="2607" w:type="dxa"/>
            <w:vMerge/>
          </w:tcPr>
          <w:p w14:paraId="75DC81EF" w14:textId="77777777" w:rsidR="0057054D" w:rsidRPr="00172511" w:rsidRDefault="0057054D" w:rsidP="00297D1F"/>
        </w:tc>
        <w:tc>
          <w:tcPr>
            <w:tcW w:w="3571" w:type="dxa"/>
          </w:tcPr>
          <w:p w14:paraId="2771AA48" w14:textId="77777777" w:rsidR="0057054D" w:rsidRDefault="0057054D" w:rsidP="00297D1F">
            <w:pPr>
              <w:pStyle w:val="ConsPlusNormal"/>
            </w:pPr>
            <w:r>
              <w:t>3.4.5. 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"Билет в будущее" в общей численности обучающихся, процент</w:t>
            </w:r>
          </w:p>
        </w:tc>
        <w:tc>
          <w:tcPr>
            <w:tcW w:w="1870" w:type="dxa"/>
          </w:tcPr>
          <w:p w14:paraId="4E9E5AC1" w14:textId="77777777" w:rsidR="0057054D" w:rsidRDefault="0057054D" w:rsidP="00297D1F">
            <w:pPr>
              <w:pStyle w:val="ConsPlusNormal"/>
            </w:pPr>
            <w:r>
              <w:t>% х 1</w:t>
            </w:r>
          </w:p>
        </w:tc>
        <w:tc>
          <w:tcPr>
            <w:tcW w:w="1020" w:type="dxa"/>
          </w:tcPr>
          <w:p w14:paraId="2C0C8CB5" w14:textId="06581F3F" w:rsidR="0057054D" w:rsidRDefault="00F554E0" w:rsidP="00297D1F">
            <w:pPr>
              <w:pStyle w:val="ConsPlusNormal"/>
            </w:pPr>
            <w:r>
              <w:t>7,6</w:t>
            </w:r>
          </w:p>
        </w:tc>
      </w:tr>
      <w:tr w:rsidR="0057054D" w:rsidRPr="00172511" w14:paraId="10518A44" w14:textId="77777777" w:rsidTr="00064A4B">
        <w:tc>
          <w:tcPr>
            <w:tcW w:w="2607" w:type="dxa"/>
            <w:vMerge/>
          </w:tcPr>
          <w:p w14:paraId="356A732B" w14:textId="77777777" w:rsidR="0057054D" w:rsidRPr="00172511" w:rsidRDefault="0057054D" w:rsidP="00297D1F"/>
        </w:tc>
        <w:tc>
          <w:tcPr>
            <w:tcW w:w="3571" w:type="dxa"/>
          </w:tcPr>
          <w:p w14:paraId="4FD0FBAE" w14:textId="77777777" w:rsidR="0057054D" w:rsidRDefault="0057054D" w:rsidP="00297D1F">
            <w:pPr>
              <w:pStyle w:val="ConsPlusNormal"/>
            </w:pPr>
            <w:r>
              <w:t xml:space="preserve">3.4.6. Доля обучающихся по образовательным программам основного и среднего общего образования, принявших участие в открытых онлайн-уроках, реализуемых с учетом опыта цикла открытых уроков "Проектория", направленных на раннюю профессиональную ориентацию, в общей численности обучающихся, </w:t>
            </w:r>
            <w:r>
              <w:lastRenderedPageBreak/>
              <w:t>процент</w:t>
            </w:r>
          </w:p>
        </w:tc>
        <w:tc>
          <w:tcPr>
            <w:tcW w:w="1870" w:type="dxa"/>
          </w:tcPr>
          <w:p w14:paraId="1F5431DB" w14:textId="77777777" w:rsidR="0057054D" w:rsidRDefault="0057054D" w:rsidP="00297D1F">
            <w:pPr>
              <w:pStyle w:val="ConsPlusNormal"/>
            </w:pPr>
            <w:r>
              <w:lastRenderedPageBreak/>
              <w:t>% х 1</w:t>
            </w:r>
          </w:p>
        </w:tc>
        <w:tc>
          <w:tcPr>
            <w:tcW w:w="1020" w:type="dxa"/>
          </w:tcPr>
          <w:p w14:paraId="7C096AC2" w14:textId="6432A7BE" w:rsidR="0057054D" w:rsidRDefault="00F554E0" w:rsidP="00297D1F">
            <w:pPr>
              <w:pStyle w:val="ConsPlusNormal"/>
            </w:pPr>
            <w:r>
              <w:t>10</w:t>
            </w:r>
          </w:p>
        </w:tc>
      </w:tr>
      <w:tr w:rsidR="0057054D" w:rsidRPr="00172511" w14:paraId="4ED00E18" w14:textId="77777777" w:rsidTr="00064A4B">
        <w:tc>
          <w:tcPr>
            <w:tcW w:w="2607" w:type="dxa"/>
            <w:vMerge/>
          </w:tcPr>
          <w:p w14:paraId="23321ADC" w14:textId="77777777" w:rsidR="0057054D" w:rsidRPr="00172511" w:rsidRDefault="0057054D" w:rsidP="00297D1F"/>
        </w:tc>
        <w:tc>
          <w:tcPr>
            <w:tcW w:w="3571" w:type="dxa"/>
          </w:tcPr>
          <w:p w14:paraId="543D40B0" w14:textId="77777777" w:rsidR="0057054D" w:rsidRDefault="0057054D" w:rsidP="00297D1F">
            <w:pPr>
              <w:pStyle w:val="ConsPlusNormal"/>
            </w:pPr>
            <w:r>
              <w:t>3.4.7. Внедрение целевой модели наставничества обучающихся в образовательной организации</w:t>
            </w:r>
          </w:p>
        </w:tc>
        <w:tc>
          <w:tcPr>
            <w:tcW w:w="1870" w:type="dxa"/>
          </w:tcPr>
          <w:p w14:paraId="4CE786D0" w14:textId="77777777" w:rsidR="0057054D" w:rsidRDefault="0057054D" w:rsidP="00297D1F">
            <w:pPr>
              <w:pStyle w:val="ConsPlusNormal"/>
            </w:pPr>
            <w:r>
              <w:t>3 балла</w:t>
            </w:r>
          </w:p>
        </w:tc>
        <w:tc>
          <w:tcPr>
            <w:tcW w:w="1020" w:type="dxa"/>
          </w:tcPr>
          <w:p w14:paraId="692BC276" w14:textId="065A170B" w:rsidR="0057054D" w:rsidRDefault="00F554E0" w:rsidP="00297D1F">
            <w:pPr>
              <w:pStyle w:val="ConsPlusNormal"/>
            </w:pPr>
            <w:r>
              <w:t>3</w:t>
            </w:r>
          </w:p>
        </w:tc>
      </w:tr>
      <w:tr w:rsidR="0057054D" w:rsidRPr="00172511" w14:paraId="5EA91C59" w14:textId="77777777" w:rsidTr="00064A4B">
        <w:tc>
          <w:tcPr>
            <w:tcW w:w="2607" w:type="dxa"/>
            <w:vMerge/>
          </w:tcPr>
          <w:p w14:paraId="1EB997C5" w14:textId="77777777" w:rsidR="0057054D" w:rsidRPr="00172511" w:rsidRDefault="0057054D" w:rsidP="00297D1F"/>
        </w:tc>
        <w:tc>
          <w:tcPr>
            <w:tcW w:w="3571" w:type="dxa"/>
          </w:tcPr>
          <w:p w14:paraId="51002D5E" w14:textId="77777777" w:rsidR="0057054D" w:rsidRDefault="0057054D" w:rsidP="00297D1F">
            <w:pPr>
              <w:pStyle w:val="ConsPlusNormal"/>
            </w:pPr>
            <w:r>
              <w:t>3.4.8. Участие в проекте методической адресной помощи 500 + в качестве куратора школ с низкими образовательными результатами (ШНОР)</w:t>
            </w:r>
          </w:p>
        </w:tc>
        <w:tc>
          <w:tcPr>
            <w:tcW w:w="1870" w:type="dxa"/>
          </w:tcPr>
          <w:p w14:paraId="0ED94FF6" w14:textId="77777777" w:rsidR="0057054D" w:rsidRDefault="0057054D" w:rsidP="00297D1F">
            <w:pPr>
              <w:pStyle w:val="ConsPlusNormal"/>
            </w:pPr>
            <w:r>
              <w:t>3 балла</w:t>
            </w:r>
          </w:p>
        </w:tc>
        <w:tc>
          <w:tcPr>
            <w:tcW w:w="1020" w:type="dxa"/>
          </w:tcPr>
          <w:p w14:paraId="41DD378E" w14:textId="4932AD81" w:rsidR="0057054D" w:rsidRDefault="00F554E0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6AA4ED90" w14:textId="77777777" w:rsidTr="00064A4B">
        <w:tc>
          <w:tcPr>
            <w:tcW w:w="9068" w:type="dxa"/>
            <w:gridSpan w:val="4"/>
          </w:tcPr>
          <w:p w14:paraId="18B17367" w14:textId="77777777" w:rsidR="0057054D" w:rsidRDefault="0057054D" w:rsidP="00297D1F">
            <w:pPr>
              <w:pStyle w:val="ConsPlusNormal"/>
              <w:jc w:val="center"/>
              <w:outlineLvl w:val="2"/>
            </w:pPr>
            <w:r>
              <w:t>IV. Показатели, отражающие степень инвестиционной привлекательности образовательной организации</w:t>
            </w:r>
          </w:p>
        </w:tc>
      </w:tr>
      <w:tr w:rsidR="0057054D" w:rsidRPr="00172511" w14:paraId="2E05786D" w14:textId="77777777" w:rsidTr="00064A4B">
        <w:tc>
          <w:tcPr>
            <w:tcW w:w="2607" w:type="dxa"/>
            <w:vMerge w:val="restart"/>
          </w:tcPr>
          <w:p w14:paraId="543AA186" w14:textId="77777777" w:rsidR="0057054D" w:rsidRDefault="0057054D" w:rsidP="00297D1F">
            <w:pPr>
              <w:pStyle w:val="ConsPlusNormal"/>
            </w:pPr>
            <w:r>
              <w:t>4.1. Привлечение внебюджетных средств</w:t>
            </w:r>
          </w:p>
        </w:tc>
        <w:tc>
          <w:tcPr>
            <w:tcW w:w="3571" w:type="dxa"/>
          </w:tcPr>
          <w:p w14:paraId="68538751" w14:textId="77777777" w:rsidR="0057054D" w:rsidRDefault="0057054D" w:rsidP="00297D1F">
            <w:pPr>
              <w:pStyle w:val="ConsPlusNormal"/>
            </w:pPr>
            <w:r>
              <w:t>4.1.1. Доля (от общего количества) обучающихся образовательной организации, получающих платные образовательные услуги</w:t>
            </w:r>
          </w:p>
        </w:tc>
        <w:tc>
          <w:tcPr>
            <w:tcW w:w="1870" w:type="dxa"/>
          </w:tcPr>
          <w:p w14:paraId="677B0F02" w14:textId="77777777" w:rsidR="0057054D" w:rsidRDefault="0057054D" w:rsidP="00297D1F">
            <w:pPr>
              <w:pStyle w:val="ConsPlusNormal"/>
            </w:pPr>
            <w:r>
              <w:t>% x 0,3</w:t>
            </w:r>
          </w:p>
        </w:tc>
        <w:tc>
          <w:tcPr>
            <w:tcW w:w="1020" w:type="dxa"/>
          </w:tcPr>
          <w:p w14:paraId="76FB9EBC" w14:textId="73ED96B9" w:rsidR="0057054D" w:rsidRDefault="00F554E0" w:rsidP="00297D1F">
            <w:pPr>
              <w:pStyle w:val="ConsPlusNormal"/>
            </w:pPr>
            <w:r>
              <w:t>2,3</w:t>
            </w:r>
          </w:p>
        </w:tc>
      </w:tr>
      <w:tr w:rsidR="0057054D" w:rsidRPr="00172511" w14:paraId="3EBB594E" w14:textId="77777777" w:rsidTr="00064A4B">
        <w:tc>
          <w:tcPr>
            <w:tcW w:w="2607" w:type="dxa"/>
            <w:vMerge/>
          </w:tcPr>
          <w:p w14:paraId="22E9B741" w14:textId="77777777" w:rsidR="0057054D" w:rsidRPr="00172511" w:rsidRDefault="0057054D" w:rsidP="00297D1F"/>
        </w:tc>
        <w:tc>
          <w:tcPr>
            <w:tcW w:w="3571" w:type="dxa"/>
          </w:tcPr>
          <w:p w14:paraId="7B28014A" w14:textId="77777777" w:rsidR="0057054D" w:rsidRDefault="0057054D" w:rsidP="00297D1F">
            <w:pPr>
              <w:pStyle w:val="ConsPlusNormal"/>
            </w:pPr>
            <w:r>
              <w:t>4.1.2. Доля привлеченных средств (гранты, пожертвования) в общем объеме финансирования образовательной организации</w:t>
            </w:r>
          </w:p>
        </w:tc>
        <w:tc>
          <w:tcPr>
            <w:tcW w:w="1870" w:type="dxa"/>
          </w:tcPr>
          <w:p w14:paraId="48C67B6E" w14:textId="77777777" w:rsidR="0057054D" w:rsidRDefault="0057054D" w:rsidP="00297D1F">
            <w:pPr>
              <w:pStyle w:val="ConsPlusNormal"/>
            </w:pPr>
            <w:r>
              <w:t>% x 0,5</w:t>
            </w:r>
          </w:p>
        </w:tc>
        <w:tc>
          <w:tcPr>
            <w:tcW w:w="1020" w:type="dxa"/>
          </w:tcPr>
          <w:p w14:paraId="0179F512" w14:textId="7CBC29B2" w:rsidR="0057054D" w:rsidRDefault="00F554E0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0DACBC7E" w14:textId="77777777" w:rsidTr="00064A4B">
        <w:tc>
          <w:tcPr>
            <w:tcW w:w="9068" w:type="dxa"/>
            <w:gridSpan w:val="4"/>
          </w:tcPr>
          <w:p w14:paraId="345DCDCB" w14:textId="77777777" w:rsidR="0057054D" w:rsidRDefault="0057054D" w:rsidP="00297D1F">
            <w:pPr>
              <w:pStyle w:val="ConsPlusNormal"/>
              <w:jc w:val="center"/>
              <w:outlineLvl w:val="2"/>
            </w:pPr>
            <w:r>
              <w:t>V. Показатели, отражающие степень безопасности и сохранения здоровья обучающихся в образовательной организации</w:t>
            </w:r>
          </w:p>
        </w:tc>
      </w:tr>
      <w:tr w:rsidR="0057054D" w:rsidRPr="00172511" w14:paraId="17033C7F" w14:textId="77777777" w:rsidTr="00064A4B">
        <w:tc>
          <w:tcPr>
            <w:tcW w:w="2607" w:type="dxa"/>
            <w:vMerge w:val="restart"/>
          </w:tcPr>
          <w:p w14:paraId="36C7D5C9" w14:textId="77777777" w:rsidR="0057054D" w:rsidRDefault="0057054D" w:rsidP="00297D1F">
            <w:pPr>
              <w:pStyle w:val="ConsPlusNormal"/>
            </w:pPr>
            <w:r>
              <w:t>5.1. Сохранность жизни и здоровья обучающихся</w:t>
            </w:r>
          </w:p>
        </w:tc>
        <w:tc>
          <w:tcPr>
            <w:tcW w:w="3571" w:type="dxa"/>
          </w:tcPr>
          <w:p w14:paraId="2B6159B6" w14:textId="77777777" w:rsidR="0057054D" w:rsidRDefault="0057054D" w:rsidP="00297D1F">
            <w:pPr>
              <w:pStyle w:val="ConsPlusNormal"/>
            </w:pPr>
            <w:r>
              <w:t>5.1.1. Количество случаев травматизма среди обучающихся в образовательной организации за прошедший учебный год</w:t>
            </w:r>
          </w:p>
        </w:tc>
        <w:tc>
          <w:tcPr>
            <w:tcW w:w="1870" w:type="dxa"/>
          </w:tcPr>
          <w:p w14:paraId="50BB5EDA" w14:textId="77777777" w:rsidR="0057054D" w:rsidRDefault="0057054D" w:rsidP="00297D1F">
            <w:pPr>
              <w:pStyle w:val="ConsPlusNormal"/>
            </w:pPr>
            <w:r>
              <w:t>минус 10 баллов за каждый случай</w:t>
            </w:r>
          </w:p>
        </w:tc>
        <w:tc>
          <w:tcPr>
            <w:tcW w:w="1020" w:type="dxa"/>
          </w:tcPr>
          <w:p w14:paraId="3F32B2D4" w14:textId="4A85E166" w:rsidR="0057054D" w:rsidRDefault="00F554E0" w:rsidP="00297D1F">
            <w:pPr>
              <w:pStyle w:val="ConsPlusNormal"/>
            </w:pPr>
            <w:r>
              <w:t>10</w:t>
            </w:r>
          </w:p>
        </w:tc>
      </w:tr>
      <w:tr w:rsidR="0057054D" w:rsidRPr="00172511" w14:paraId="0AD81C31" w14:textId="77777777" w:rsidTr="00064A4B">
        <w:tc>
          <w:tcPr>
            <w:tcW w:w="2607" w:type="dxa"/>
            <w:vMerge/>
          </w:tcPr>
          <w:p w14:paraId="72348091" w14:textId="77777777" w:rsidR="0057054D" w:rsidRPr="00172511" w:rsidRDefault="0057054D" w:rsidP="00297D1F"/>
        </w:tc>
        <w:tc>
          <w:tcPr>
            <w:tcW w:w="3571" w:type="dxa"/>
          </w:tcPr>
          <w:p w14:paraId="63352FDD" w14:textId="77777777" w:rsidR="0057054D" w:rsidRDefault="0057054D" w:rsidP="00297D1F">
            <w:pPr>
              <w:pStyle w:val="ConsPlusNormal"/>
            </w:pPr>
            <w:r>
              <w:t>5.1.2. Количество случаев дорожно-транспортного травматизма, произошедших по вине обучающихся образовательной организации в прошедшем учебном году</w:t>
            </w:r>
          </w:p>
        </w:tc>
        <w:tc>
          <w:tcPr>
            <w:tcW w:w="1870" w:type="dxa"/>
          </w:tcPr>
          <w:p w14:paraId="0A7A0E6D" w14:textId="77777777" w:rsidR="0057054D" w:rsidRDefault="0057054D" w:rsidP="00297D1F">
            <w:pPr>
              <w:pStyle w:val="ConsPlusNormal"/>
            </w:pPr>
            <w:r>
              <w:t>минус 10 баллов за каждый случай</w:t>
            </w:r>
          </w:p>
        </w:tc>
        <w:tc>
          <w:tcPr>
            <w:tcW w:w="1020" w:type="dxa"/>
          </w:tcPr>
          <w:p w14:paraId="0788169C" w14:textId="0D24E36B" w:rsidR="0057054D" w:rsidRDefault="00F554E0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7613AFA5" w14:textId="77777777" w:rsidTr="00064A4B">
        <w:tc>
          <w:tcPr>
            <w:tcW w:w="2607" w:type="dxa"/>
            <w:vMerge/>
          </w:tcPr>
          <w:p w14:paraId="1FBE3C26" w14:textId="77777777" w:rsidR="0057054D" w:rsidRPr="00172511" w:rsidRDefault="0057054D" w:rsidP="00297D1F"/>
        </w:tc>
        <w:tc>
          <w:tcPr>
            <w:tcW w:w="3571" w:type="dxa"/>
          </w:tcPr>
          <w:p w14:paraId="6016480F" w14:textId="77777777" w:rsidR="0057054D" w:rsidRDefault="0057054D" w:rsidP="00297D1F">
            <w:pPr>
              <w:pStyle w:val="ConsPlusNormal"/>
            </w:pPr>
            <w:r>
              <w:t>5.1.3. Доля обучающихся (от общего количества), обеспеченных горячим питанием</w:t>
            </w:r>
          </w:p>
        </w:tc>
        <w:tc>
          <w:tcPr>
            <w:tcW w:w="1870" w:type="dxa"/>
          </w:tcPr>
          <w:p w14:paraId="51D74183" w14:textId="77777777" w:rsidR="0057054D" w:rsidRDefault="0057054D" w:rsidP="00297D1F">
            <w:pPr>
              <w:pStyle w:val="ConsPlusNormal"/>
            </w:pPr>
            <w:r>
              <w:t>% x 0,1</w:t>
            </w:r>
          </w:p>
        </w:tc>
        <w:tc>
          <w:tcPr>
            <w:tcW w:w="1020" w:type="dxa"/>
          </w:tcPr>
          <w:p w14:paraId="49F9252B" w14:textId="1B0129D7" w:rsidR="0057054D" w:rsidRDefault="006E59CF" w:rsidP="00297D1F">
            <w:pPr>
              <w:pStyle w:val="ConsPlusNormal"/>
            </w:pPr>
            <w:r>
              <w:t>8</w:t>
            </w:r>
          </w:p>
        </w:tc>
      </w:tr>
      <w:tr w:rsidR="0057054D" w:rsidRPr="00172511" w14:paraId="4F801F57" w14:textId="77777777" w:rsidTr="00064A4B">
        <w:tc>
          <w:tcPr>
            <w:tcW w:w="2607" w:type="dxa"/>
            <w:vMerge/>
          </w:tcPr>
          <w:p w14:paraId="6C4642A7" w14:textId="77777777" w:rsidR="0057054D" w:rsidRPr="00172511" w:rsidRDefault="0057054D" w:rsidP="00297D1F"/>
        </w:tc>
        <w:tc>
          <w:tcPr>
            <w:tcW w:w="3571" w:type="dxa"/>
          </w:tcPr>
          <w:p w14:paraId="5E77E84B" w14:textId="77777777" w:rsidR="0057054D" w:rsidRDefault="0057054D" w:rsidP="00297D1F">
            <w:pPr>
              <w:pStyle w:val="ConsPlusNormal"/>
            </w:pPr>
            <w:r>
              <w:t>5.1.4. Результаты сдачи ГТО:</w:t>
            </w:r>
          </w:p>
        </w:tc>
        <w:tc>
          <w:tcPr>
            <w:tcW w:w="1870" w:type="dxa"/>
          </w:tcPr>
          <w:p w14:paraId="3917672E" w14:textId="77777777" w:rsidR="0057054D" w:rsidRDefault="0057054D" w:rsidP="00297D1F">
            <w:pPr>
              <w:pStyle w:val="ConsPlusNormal"/>
            </w:pPr>
          </w:p>
        </w:tc>
        <w:tc>
          <w:tcPr>
            <w:tcW w:w="1020" w:type="dxa"/>
          </w:tcPr>
          <w:p w14:paraId="51DE12B2" w14:textId="77777777" w:rsidR="0057054D" w:rsidRDefault="0057054D" w:rsidP="00297D1F">
            <w:pPr>
              <w:pStyle w:val="ConsPlusNormal"/>
            </w:pPr>
          </w:p>
        </w:tc>
      </w:tr>
      <w:tr w:rsidR="0057054D" w:rsidRPr="00172511" w14:paraId="7C8A63FC" w14:textId="77777777" w:rsidTr="00064A4B">
        <w:tc>
          <w:tcPr>
            <w:tcW w:w="2607" w:type="dxa"/>
            <w:vMerge/>
          </w:tcPr>
          <w:p w14:paraId="013F1CEF" w14:textId="77777777" w:rsidR="0057054D" w:rsidRPr="00172511" w:rsidRDefault="0057054D" w:rsidP="00297D1F"/>
        </w:tc>
        <w:tc>
          <w:tcPr>
            <w:tcW w:w="3571" w:type="dxa"/>
          </w:tcPr>
          <w:p w14:paraId="6D45A582" w14:textId="77777777" w:rsidR="0057054D" w:rsidRDefault="0057054D" w:rsidP="00297D1F">
            <w:pPr>
              <w:pStyle w:val="ConsPlusNormal"/>
            </w:pPr>
            <w:r>
              <w:t>золотой значок ГТО соответствующей или более старшей возрастной категории</w:t>
            </w:r>
          </w:p>
        </w:tc>
        <w:tc>
          <w:tcPr>
            <w:tcW w:w="1870" w:type="dxa"/>
          </w:tcPr>
          <w:p w14:paraId="23EB5E45" w14:textId="77777777" w:rsidR="0057054D" w:rsidRDefault="0057054D" w:rsidP="00297D1F">
            <w:pPr>
              <w:pStyle w:val="ConsPlusNormal"/>
            </w:pPr>
            <w:r>
              <w:t>1 балл за каждого обучающегося</w:t>
            </w:r>
          </w:p>
        </w:tc>
        <w:tc>
          <w:tcPr>
            <w:tcW w:w="1020" w:type="dxa"/>
          </w:tcPr>
          <w:p w14:paraId="178C4D9E" w14:textId="5B353FC9" w:rsidR="0057054D" w:rsidRDefault="00F554E0" w:rsidP="00297D1F">
            <w:pPr>
              <w:pStyle w:val="ConsPlusNormal"/>
            </w:pPr>
            <w:r>
              <w:t>2</w:t>
            </w:r>
          </w:p>
        </w:tc>
      </w:tr>
      <w:tr w:rsidR="0057054D" w:rsidRPr="00172511" w14:paraId="6AEB41F3" w14:textId="77777777" w:rsidTr="00064A4B">
        <w:tc>
          <w:tcPr>
            <w:tcW w:w="2607" w:type="dxa"/>
            <w:vMerge/>
          </w:tcPr>
          <w:p w14:paraId="642AC696" w14:textId="77777777" w:rsidR="0057054D" w:rsidRPr="00172511" w:rsidRDefault="0057054D" w:rsidP="00297D1F"/>
        </w:tc>
        <w:tc>
          <w:tcPr>
            <w:tcW w:w="3571" w:type="dxa"/>
          </w:tcPr>
          <w:p w14:paraId="58115510" w14:textId="77777777" w:rsidR="0057054D" w:rsidRDefault="0057054D" w:rsidP="00297D1F">
            <w:pPr>
              <w:pStyle w:val="ConsPlusNormal"/>
            </w:pPr>
            <w:r>
              <w:t>серебряный значок ГТО соответствующей или более старшей возрастной категории</w:t>
            </w:r>
          </w:p>
        </w:tc>
        <w:tc>
          <w:tcPr>
            <w:tcW w:w="1870" w:type="dxa"/>
          </w:tcPr>
          <w:p w14:paraId="2BF92839" w14:textId="77777777" w:rsidR="0057054D" w:rsidRDefault="0057054D" w:rsidP="00297D1F">
            <w:pPr>
              <w:pStyle w:val="ConsPlusNormal"/>
            </w:pPr>
            <w:r>
              <w:t>0,5 балла за каждого обучающегося</w:t>
            </w:r>
          </w:p>
        </w:tc>
        <w:tc>
          <w:tcPr>
            <w:tcW w:w="1020" w:type="dxa"/>
          </w:tcPr>
          <w:p w14:paraId="1088CB48" w14:textId="502BC5FF" w:rsidR="0057054D" w:rsidRDefault="00F554E0" w:rsidP="00297D1F">
            <w:pPr>
              <w:pStyle w:val="ConsPlusNormal"/>
            </w:pPr>
            <w:r>
              <w:t>0,5</w:t>
            </w:r>
          </w:p>
        </w:tc>
      </w:tr>
      <w:tr w:rsidR="0057054D" w:rsidRPr="00172511" w14:paraId="096EED8B" w14:textId="77777777" w:rsidTr="00064A4B">
        <w:tc>
          <w:tcPr>
            <w:tcW w:w="2607" w:type="dxa"/>
            <w:vMerge w:val="restart"/>
          </w:tcPr>
          <w:p w14:paraId="5E4DFB57" w14:textId="77777777" w:rsidR="0057054D" w:rsidRDefault="0057054D" w:rsidP="00297D1F">
            <w:pPr>
              <w:pStyle w:val="ConsPlusNormal"/>
            </w:pPr>
            <w:r>
              <w:lastRenderedPageBreak/>
              <w:t>5.2. Организация отдыха обучающихся</w:t>
            </w:r>
          </w:p>
        </w:tc>
        <w:tc>
          <w:tcPr>
            <w:tcW w:w="3571" w:type="dxa"/>
          </w:tcPr>
          <w:p w14:paraId="70B02061" w14:textId="77777777" w:rsidR="0057054D" w:rsidRDefault="0057054D" w:rsidP="00297D1F">
            <w:pPr>
              <w:pStyle w:val="ConsPlusNormal"/>
            </w:pPr>
            <w:r>
              <w:t>5.2.1. Наличие лагеря с дневным пребыванием детей на базе общеобразовательной организации в дни летних каникул</w:t>
            </w:r>
          </w:p>
        </w:tc>
        <w:tc>
          <w:tcPr>
            <w:tcW w:w="1870" w:type="dxa"/>
          </w:tcPr>
          <w:p w14:paraId="2FD71908" w14:textId="77777777" w:rsidR="0057054D" w:rsidRDefault="0057054D" w:rsidP="00297D1F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</w:tcPr>
          <w:p w14:paraId="69E8220B" w14:textId="16AED60E" w:rsidR="0057054D" w:rsidRDefault="006E59CF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47778484" w14:textId="77777777" w:rsidTr="00064A4B">
        <w:tc>
          <w:tcPr>
            <w:tcW w:w="2607" w:type="dxa"/>
            <w:vMerge/>
          </w:tcPr>
          <w:p w14:paraId="7F9BB666" w14:textId="77777777" w:rsidR="0057054D" w:rsidRPr="00172511" w:rsidRDefault="0057054D" w:rsidP="00297D1F"/>
        </w:tc>
        <w:tc>
          <w:tcPr>
            <w:tcW w:w="3571" w:type="dxa"/>
          </w:tcPr>
          <w:p w14:paraId="13B15D25" w14:textId="77777777" w:rsidR="0057054D" w:rsidRDefault="0057054D" w:rsidP="00297D1F">
            <w:pPr>
              <w:pStyle w:val="ConsPlusNormal"/>
            </w:pPr>
            <w:r>
              <w:t>5.2.1. Наличие лагеря с дневным пребыванием детей на базе общеобразовательной организации в дни осенних каникул</w:t>
            </w:r>
          </w:p>
        </w:tc>
        <w:tc>
          <w:tcPr>
            <w:tcW w:w="1870" w:type="dxa"/>
          </w:tcPr>
          <w:p w14:paraId="164F121C" w14:textId="77777777" w:rsidR="0057054D" w:rsidRDefault="0057054D" w:rsidP="00297D1F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</w:tcPr>
          <w:p w14:paraId="72768274" w14:textId="4C568C5C" w:rsidR="0057054D" w:rsidRDefault="006E59CF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11520DBF" w14:textId="77777777" w:rsidTr="00064A4B">
        <w:tc>
          <w:tcPr>
            <w:tcW w:w="2607" w:type="dxa"/>
            <w:vMerge/>
          </w:tcPr>
          <w:p w14:paraId="4F2396D7" w14:textId="77777777" w:rsidR="0057054D" w:rsidRPr="00172511" w:rsidRDefault="0057054D" w:rsidP="00297D1F"/>
        </w:tc>
        <w:tc>
          <w:tcPr>
            <w:tcW w:w="3571" w:type="dxa"/>
          </w:tcPr>
          <w:p w14:paraId="235E9C9C" w14:textId="77777777" w:rsidR="0057054D" w:rsidRDefault="0057054D" w:rsidP="00297D1F">
            <w:pPr>
              <w:pStyle w:val="ConsPlusNormal"/>
            </w:pPr>
            <w:r>
              <w:t>5.2.1. Наличие лагеря с дневным пребыванием детей на базе общеобразовательной организации в дни зимних каникул</w:t>
            </w:r>
          </w:p>
        </w:tc>
        <w:tc>
          <w:tcPr>
            <w:tcW w:w="1870" w:type="dxa"/>
          </w:tcPr>
          <w:p w14:paraId="7FAAD2BA" w14:textId="77777777" w:rsidR="0057054D" w:rsidRDefault="0057054D" w:rsidP="00297D1F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</w:tcPr>
          <w:p w14:paraId="57632367" w14:textId="2F5384E2" w:rsidR="0057054D" w:rsidRDefault="006E59CF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7539B543" w14:textId="77777777" w:rsidTr="00064A4B">
        <w:tc>
          <w:tcPr>
            <w:tcW w:w="2607" w:type="dxa"/>
            <w:vMerge/>
          </w:tcPr>
          <w:p w14:paraId="13E61E5F" w14:textId="77777777" w:rsidR="0057054D" w:rsidRPr="00172511" w:rsidRDefault="0057054D" w:rsidP="00297D1F"/>
        </w:tc>
        <w:tc>
          <w:tcPr>
            <w:tcW w:w="3571" w:type="dxa"/>
          </w:tcPr>
          <w:p w14:paraId="7E27EF03" w14:textId="77777777" w:rsidR="0057054D" w:rsidRDefault="0057054D" w:rsidP="00297D1F">
            <w:pPr>
              <w:pStyle w:val="ConsPlusNormal"/>
            </w:pPr>
            <w:r>
              <w:t>5.2.1. Наличие лагеря с дневным пребыванием детей на базе общеобразовательной организации в дни весенних каникул</w:t>
            </w:r>
          </w:p>
        </w:tc>
        <w:tc>
          <w:tcPr>
            <w:tcW w:w="1870" w:type="dxa"/>
          </w:tcPr>
          <w:p w14:paraId="5D093163" w14:textId="77777777" w:rsidR="0057054D" w:rsidRDefault="0057054D" w:rsidP="00297D1F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</w:tcPr>
          <w:p w14:paraId="44B88100" w14:textId="321D9550" w:rsidR="0057054D" w:rsidRDefault="006E59CF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0DC4270F" w14:textId="77777777" w:rsidTr="00064A4B">
        <w:tc>
          <w:tcPr>
            <w:tcW w:w="9068" w:type="dxa"/>
            <w:gridSpan w:val="4"/>
          </w:tcPr>
          <w:p w14:paraId="41EBCA7E" w14:textId="77777777" w:rsidR="0057054D" w:rsidRDefault="0057054D" w:rsidP="00297D1F">
            <w:pPr>
              <w:pStyle w:val="ConsPlusNormal"/>
              <w:jc w:val="center"/>
              <w:outlineLvl w:val="2"/>
            </w:pPr>
            <w:r>
              <w:t>VI. Показатели, отражающие финансово-экономическую деятельность, деятельность по развитию материально-технической базы, информационной открытости образовательной организации</w:t>
            </w:r>
          </w:p>
        </w:tc>
      </w:tr>
      <w:tr w:rsidR="0057054D" w:rsidRPr="00172511" w14:paraId="41B59990" w14:textId="77777777" w:rsidTr="00064A4B">
        <w:tc>
          <w:tcPr>
            <w:tcW w:w="2607" w:type="dxa"/>
            <w:vMerge w:val="restart"/>
          </w:tcPr>
          <w:p w14:paraId="391B116A" w14:textId="77777777" w:rsidR="0057054D" w:rsidRDefault="0057054D" w:rsidP="00297D1F">
            <w:pPr>
              <w:pStyle w:val="ConsPlusNormal"/>
            </w:pPr>
            <w:r>
              <w:t>6.1. Финансово-экономическая деятельность</w:t>
            </w:r>
          </w:p>
        </w:tc>
        <w:tc>
          <w:tcPr>
            <w:tcW w:w="3571" w:type="dxa"/>
          </w:tcPr>
          <w:p w14:paraId="5E77D45E" w14:textId="77777777" w:rsidR="0057054D" w:rsidRDefault="0057054D" w:rsidP="00297D1F">
            <w:pPr>
              <w:pStyle w:val="ConsPlusNormal"/>
            </w:pPr>
            <w:r>
              <w:t>6.1.1. Достижение целевых показателей, определенных в "Майских указах" Президента Российской Федерации (за прошедший календарный год)</w:t>
            </w:r>
          </w:p>
        </w:tc>
        <w:tc>
          <w:tcPr>
            <w:tcW w:w="1870" w:type="dxa"/>
          </w:tcPr>
          <w:p w14:paraId="361AF137" w14:textId="77777777" w:rsidR="0057054D" w:rsidRDefault="0057054D" w:rsidP="00297D1F">
            <w:pPr>
              <w:pStyle w:val="ConsPlusNormal"/>
            </w:pPr>
            <w:r>
              <w:t>5 баллов за достижение показателей</w:t>
            </w:r>
          </w:p>
        </w:tc>
        <w:tc>
          <w:tcPr>
            <w:tcW w:w="1020" w:type="dxa"/>
          </w:tcPr>
          <w:p w14:paraId="42A4A75E" w14:textId="33F5F548" w:rsidR="0057054D" w:rsidRDefault="006E59CF" w:rsidP="00297D1F">
            <w:pPr>
              <w:pStyle w:val="ConsPlusNormal"/>
            </w:pPr>
            <w:r>
              <w:t>5</w:t>
            </w:r>
          </w:p>
        </w:tc>
      </w:tr>
      <w:tr w:rsidR="0057054D" w:rsidRPr="00172511" w14:paraId="223A19CA" w14:textId="77777777" w:rsidTr="00064A4B">
        <w:tc>
          <w:tcPr>
            <w:tcW w:w="2607" w:type="dxa"/>
            <w:vMerge/>
          </w:tcPr>
          <w:p w14:paraId="6ED11009" w14:textId="77777777" w:rsidR="0057054D" w:rsidRPr="00172511" w:rsidRDefault="0057054D" w:rsidP="00297D1F"/>
        </w:tc>
        <w:tc>
          <w:tcPr>
            <w:tcW w:w="3571" w:type="dxa"/>
          </w:tcPr>
          <w:p w14:paraId="65612A98" w14:textId="77777777" w:rsidR="0057054D" w:rsidRDefault="0057054D" w:rsidP="00297D1F">
            <w:pPr>
              <w:pStyle w:val="ConsPlusNormal"/>
            </w:pPr>
            <w:r>
              <w:t>6.1.2. Наличие платных образовательных услуг</w:t>
            </w:r>
          </w:p>
        </w:tc>
        <w:tc>
          <w:tcPr>
            <w:tcW w:w="1870" w:type="dxa"/>
          </w:tcPr>
          <w:p w14:paraId="5BABF6D6" w14:textId="77777777" w:rsidR="0057054D" w:rsidRDefault="0057054D" w:rsidP="00297D1F">
            <w:pPr>
              <w:pStyle w:val="ConsPlusNormal"/>
            </w:pPr>
          </w:p>
        </w:tc>
        <w:tc>
          <w:tcPr>
            <w:tcW w:w="1020" w:type="dxa"/>
          </w:tcPr>
          <w:p w14:paraId="6F2965FA" w14:textId="3349F11E" w:rsidR="0057054D" w:rsidRDefault="0057054D" w:rsidP="00297D1F">
            <w:pPr>
              <w:pStyle w:val="ConsPlusNormal"/>
            </w:pPr>
          </w:p>
        </w:tc>
      </w:tr>
      <w:tr w:rsidR="0057054D" w:rsidRPr="00172511" w14:paraId="476699B4" w14:textId="77777777" w:rsidTr="00064A4B">
        <w:tc>
          <w:tcPr>
            <w:tcW w:w="2607" w:type="dxa"/>
            <w:vMerge/>
          </w:tcPr>
          <w:p w14:paraId="29FC1880" w14:textId="77777777" w:rsidR="0057054D" w:rsidRPr="00172511" w:rsidRDefault="0057054D" w:rsidP="00297D1F"/>
        </w:tc>
        <w:tc>
          <w:tcPr>
            <w:tcW w:w="3571" w:type="dxa"/>
          </w:tcPr>
          <w:p w14:paraId="4744B03B" w14:textId="77777777" w:rsidR="0057054D" w:rsidRDefault="0057054D" w:rsidP="00297D1F">
            <w:pPr>
              <w:pStyle w:val="ConsPlusNormal"/>
            </w:pPr>
            <w:r>
              <w:t>Более 10% от бюджетного финансирования</w:t>
            </w:r>
          </w:p>
        </w:tc>
        <w:tc>
          <w:tcPr>
            <w:tcW w:w="1870" w:type="dxa"/>
          </w:tcPr>
          <w:p w14:paraId="31299715" w14:textId="77777777" w:rsidR="0057054D" w:rsidRDefault="0057054D" w:rsidP="00297D1F">
            <w:pPr>
              <w:pStyle w:val="ConsPlusNormal"/>
            </w:pPr>
            <w:r>
              <w:t>5 баллов</w:t>
            </w:r>
          </w:p>
        </w:tc>
        <w:tc>
          <w:tcPr>
            <w:tcW w:w="1020" w:type="dxa"/>
          </w:tcPr>
          <w:p w14:paraId="2395DDB1" w14:textId="1EB24213" w:rsidR="0057054D" w:rsidRDefault="006E59CF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33CB249B" w14:textId="77777777" w:rsidTr="00064A4B">
        <w:tc>
          <w:tcPr>
            <w:tcW w:w="2607" w:type="dxa"/>
            <w:vMerge/>
          </w:tcPr>
          <w:p w14:paraId="46237664" w14:textId="77777777" w:rsidR="0057054D" w:rsidRPr="00172511" w:rsidRDefault="0057054D" w:rsidP="00297D1F"/>
        </w:tc>
        <w:tc>
          <w:tcPr>
            <w:tcW w:w="3571" w:type="dxa"/>
          </w:tcPr>
          <w:p w14:paraId="5981B8A9" w14:textId="77777777" w:rsidR="0057054D" w:rsidRDefault="0057054D" w:rsidP="00297D1F">
            <w:pPr>
              <w:pStyle w:val="ConsPlusNormal"/>
            </w:pPr>
            <w:r>
              <w:t>Менее 10% от бюджетного финансирования</w:t>
            </w:r>
          </w:p>
        </w:tc>
        <w:tc>
          <w:tcPr>
            <w:tcW w:w="1870" w:type="dxa"/>
          </w:tcPr>
          <w:p w14:paraId="60961F88" w14:textId="77777777" w:rsidR="0057054D" w:rsidRDefault="0057054D" w:rsidP="00297D1F">
            <w:pPr>
              <w:pStyle w:val="ConsPlusNormal"/>
            </w:pPr>
            <w:r>
              <w:t>3 балла</w:t>
            </w:r>
          </w:p>
        </w:tc>
        <w:tc>
          <w:tcPr>
            <w:tcW w:w="1020" w:type="dxa"/>
          </w:tcPr>
          <w:p w14:paraId="7A449312" w14:textId="379D942A" w:rsidR="0057054D" w:rsidRDefault="006E59CF" w:rsidP="00297D1F">
            <w:pPr>
              <w:pStyle w:val="ConsPlusNormal"/>
            </w:pPr>
            <w:r>
              <w:t>3</w:t>
            </w:r>
          </w:p>
        </w:tc>
      </w:tr>
      <w:tr w:rsidR="0057054D" w:rsidRPr="00172511" w14:paraId="365A3757" w14:textId="77777777" w:rsidTr="00064A4B">
        <w:tc>
          <w:tcPr>
            <w:tcW w:w="2607" w:type="dxa"/>
            <w:vMerge/>
          </w:tcPr>
          <w:p w14:paraId="13482CF2" w14:textId="77777777" w:rsidR="0057054D" w:rsidRPr="00172511" w:rsidRDefault="0057054D" w:rsidP="00297D1F"/>
        </w:tc>
        <w:tc>
          <w:tcPr>
            <w:tcW w:w="3571" w:type="dxa"/>
          </w:tcPr>
          <w:p w14:paraId="52F10333" w14:textId="77777777" w:rsidR="0057054D" w:rsidRDefault="0057054D" w:rsidP="00297D1F">
            <w:pPr>
              <w:pStyle w:val="ConsPlusNormal"/>
            </w:pPr>
            <w:r>
              <w:t>Отсутствие</w:t>
            </w:r>
          </w:p>
        </w:tc>
        <w:tc>
          <w:tcPr>
            <w:tcW w:w="1870" w:type="dxa"/>
          </w:tcPr>
          <w:p w14:paraId="031499B7" w14:textId="77777777" w:rsidR="0057054D" w:rsidRDefault="0057054D" w:rsidP="00297D1F">
            <w:pPr>
              <w:pStyle w:val="ConsPlusNormal"/>
            </w:pPr>
            <w:r>
              <w:t>минус 3 балла</w:t>
            </w:r>
          </w:p>
        </w:tc>
        <w:tc>
          <w:tcPr>
            <w:tcW w:w="1020" w:type="dxa"/>
          </w:tcPr>
          <w:p w14:paraId="4859C152" w14:textId="77777777" w:rsidR="0057054D" w:rsidRDefault="0057054D" w:rsidP="00297D1F">
            <w:pPr>
              <w:pStyle w:val="ConsPlusNormal"/>
            </w:pPr>
          </w:p>
        </w:tc>
      </w:tr>
      <w:tr w:rsidR="0057054D" w:rsidRPr="00172511" w14:paraId="2627E3F1" w14:textId="77777777" w:rsidTr="00064A4B">
        <w:tc>
          <w:tcPr>
            <w:tcW w:w="2607" w:type="dxa"/>
            <w:vMerge w:val="restart"/>
          </w:tcPr>
          <w:p w14:paraId="3E09D933" w14:textId="77777777" w:rsidR="0057054D" w:rsidRDefault="0057054D" w:rsidP="00297D1F">
            <w:pPr>
              <w:pStyle w:val="ConsPlusNormal"/>
            </w:pPr>
            <w:r>
              <w:t>6.2. Деятельность по развитию материально-технической базы, информационной открытости образовательной организации</w:t>
            </w:r>
          </w:p>
        </w:tc>
        <w:tc>
          <w:tcPr>
            <w:tcW w:w="3571" w:type="dxa"/>
          </w:tcPr>
          <w:p w14:paraId="1ADE5624" w14:textId="77777777" w:rsidR="0057054D" w:rsidRDefault="0057054D" w:rsidP="00297D1F">
            <w:pPr>
              <w:pStyle w:val="ConsPlusNormal"/>
            </w:pPr>
            <w:r>
              <w:t>6.2.1. Библиотечный фонд (учебники, методические пособия) в расчете на одного обучающегося сроком издания не старше 5 лет - 100%</w:t>
            </w:r>
          </w:p>
        </w:tc>
        <w:tc>
          <w:tcPr>
            <w:tcW w:w="1870" w:type="dxa"/>
          </w:tcPr>
          <w:p w14:paraId="5E9B6A09" w14:textId="77777777" w:rsidR="0057054D" w:rsidRDefault="0057054D" w:rsidP="00297D1F">
            <w:pPr>
              <w:pStyle w:val="ConsPlusNormal"/>
            </w:pPr>
            <w:r>
              <w:t>2 балла</w:t>
            </w:r>
          </w:p>
        </w:tc>
        <w:tc>
          <w:tcPr>
            <w:tcW w:w="1020" w:type="dxa"/>
          </w:tcPr>
          <w:p w14:paraId="0B3FB5A3" w14:textId="413AD6C9" w:rsidR="0057054D" w:rsidRDefault="006E59CF" w:rsidP="00297D1F">
            <w:pPr>
              <w:pStyle w:val="ConsPlusNormal"/>
            </w:pPr>
            <w:r>
              <w:t>2</w:t>
            </w:r>
          </w:p>
        </w:tc>
      </w:tr>
      <w:tr w:rsidR="0057054D" w:rsidRPr="00172511" w14:paraId="4D4FC4AD" w14:textId="77777777" w:rsidTr="00064A4B">
        <w:tc>
          <w:tcPr>
            <w:tcW w:w="2607" w:type="dxa"/>
            <w:vMerge/>
          </w:tcPr>
          <w:p w14:paraId="63605117" w14:textId="77777777" w:rsidR="0057054D" w:rsidRPr="00172511" w:rsidRDefault="0057054D" w:rsidP="00297D1F"/>
        </w:tc>
        <w:tc>
          <w:tcPr>
            <w:tcW w:w="3571" w:type="dxa"/>
          </w:tcPr>
          <w:p w14:paraId="0113D692" w14:textId="77777777" w:rsidR="0057054D" w:rsidRDefault="0057054D" w:rsidP="00297D1F">
            <w:pPr>
              <w:pStyle w:val="ConsPlusNormal"/>
            </w:pPr>
            <w:r>
              <w:t>6.2.2. Своевременное обновление информации на официальном сайте общеобразовательной организации, bus.gov.ru</w:t>
            </w:r>
          </w:p>
        </w:tc>
        <w:tc>
          <w:tcPr>
            <w:tcW w:w="1870" w:type="dxa"/>
          </w:tcPr>
          <w:p w14:paraId="711B5223" w14:textId="77777777" w:rsidR="0057054D" w:rsidRDefault="0057054D" w:rsidP="00297D1F">
            <w:pPr>
              <w:pStyle w:val="ConsPlusNormal"/>
            </w:pPr>
            <w:r>
              <w:t>2 балла</w:t>
            </w:r>
          </w:p>
        </w:tc>
        <w:tc>
          <w:tcPr>
            <w:tcW w:w="1020" w:type="dxa"/>
          </w:tcPr>
          <w:p w14:paraId="402B0446" w14:textId="094EAF98" w:rsidR="0057054D" w:rsidRDefault="006E59CF" w:rsidP="00297D1F">
            <w:pPr>
              <w:pStyle w:val="ConsPlusNormal"/>
            </w:pPr>
            <w:r>
              <w:t>2</w:t>
            </w:r>
          </w:p>
        </w:tc>
      </w:tr>
      <w:tr w:rsidR="0057054D" w:rsidRPr="00172511" w14:paraId="5440D01E" w14:textId="77777777" w:rsidTr="00064A4B">
        <w:tc>
          <w:tcPr>
            <w:tcW w:w="2607" w:type="dxa"/>
            <w:vMerge/>
          </w:tcPr>
          <w:p w14:paraId="0838F31F" w14:textId="77777777" w:rsidR="0057054D" w:rsidRPr="00172511" w:rsidRDefault="0057054D" w:rsidP="00297D1F"/>
        </w:tc>
        <w:tc>
          <w:tcPr>
            <w:tcW w:w="3571" w:type="dxa"/>
          </w:tcPr>
          <w:p w14:paraId="0BD3B0AD" w14:textId="77777777" w:rsidR="0057054D" w:rsidRDefault="0057054D" w:rsidP="00297D1F">
            <w:pPr>
              <w:pStyle w:val="ConsPlusNormal"/>
            </w:pPr>
            <w:r>
              <w:t xml:space="preserve">6.2.3. Количество статей, репортажей, сюжетов с </w:t>
            </w:r>
            <w:r>
              <w:lastRenderedPageBreak/>
              <w:t>положительной и/или нейтральной оценкой деятельности общеобразовательной организации в средствах массовой информации (не менее 3-х за прошедший год)</w:t>
            </w:r>
          </w:p>
        </w:tc>
        <w:tc>
          <w:tcPr>
            <w:tcW w:w="1870" w:type="dxa"/>
          </w:tcPr>
          <w:p w14:paraId="532D8A1A" w14:textId="77777777" w:rsidR="0057054D" w:rsidRDefault="0057054D" w:rsidP="00297D1F">
            <w:pPr>
              <w:pStyle w:val="ConsPlusNormal"/>
            </w:pPr>
            <w:r>
              <w:lastRenderedPageBreak/>
              <w:t>1 балл</w:t>
            </w:r>
          </w:p>
        </w:tc>
        <w:tc>
          <w:tcPr>
            <w:tcW w:w="1020" w:type="dxa"/>
          </w:tcPr>
          <w:p w14:paraId="1517FC90" w14:textId="2AB31424" w:rsidR="0057054D" w:rsidRDefault="006E59CF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5AA19098" w14:textId="77777777" w:rsidTr="00064A4B">
        <w:tc>
          <w:tcPr>
            <w:tcW w:w="2607" w:type="dxa"/>
            <w:vMerge/>
          </w:tcPr>
          <w:p w14:paraId="557CE464" w14:textId="77777777" w:rsidR="0057054D" w:rsidRPr="00172511" w:rsidRDefault="0057054D" w:rsidP="00297D1F"/>
        </w:tc>
        <w:tc>
          <w:tcPr>
            <w:tcW w:w="3571" w:type="dxa"/>
            <w:vMerge w:val="restart"/>
          </w:tcPr>
          <w:p w14:paraId="3352B3D6" w14:textId="77777777" w:rsidR="0057054D" w:rsidRDefault="0057054D" w:rsidP="00297D1F">
            <w:pPr>
              <w:pStyle w:val="ConsPlusNormal"/>
            </w:pPr>
            <w:r>
              <w:t>6.2.4. Отсутствие предписаний надзорных органов и подтвердившихся обращений граждан</w:t>
            </w:r>
          </w:p>
        </w:tc>
        <w:tc>
          <w:tcPr>
            <w:tcW w:w="1870" w:type="dxa"/>
          </w:tcPr>
          <w:p w14:paraId="06C9D49D" w14:textId="77777777" w:rsidR="0057054D" w:rsidRDefault="0057054D" w:rsidP="00297D1F">
            <w:pPr>
              <w:pStyle w:val="ConsPlusNormal"/>
            </w:pPr>
            <w:r>
              <w:t>плюс 2 балла при отсутствии предписаний/</w:t>
            </w:r>
          </w:p>
        </w:tc>
        <w:tc>
          <w:tcPr>
            <w:tcW w:w="1020" w:type="dxa"/>
          </w:tcPr>
          <w:p w14:paraId="07EE4389" w14:textId="33186C37" w:rsidR="0057054D" w:rsidRDefault="006E59CF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25D0F96F" w14:textId="77777777" w:rsidTr="00064A4B">
        <w:tc>
          <w:tcPr>
            <w:tcW w:w="2607" w:type="dxa"/>
            <w:vMerge/>
          </w:tcPr>
          <w:p w14:paraId="03350F68" w14:textId="77777777" w:rsidR="0057054D" w:rsidRPr="00172511" w:rsidRDefault="0057054D" w:rsidP="00297D1F"/>
        </w:tc>
        <w:tc>
          <w:tcPr>
            <w:tcW w:w="3571" w:type="dxa"/>
            <w:vMerge/>
          </w:tcPr>
          <w:p w14:paraId="259CC9BF" w14:textId="77777777" w:rsidR="0057054D" w:rsidRPr="00172511" w:rsidRDefault="0057054D" w:rsidP="00297D1F"/>
        </w:tc>
        <w:tc>
          <w:tcPr>
            <w:tcW w:w="1870" w:type="dxa"/>
          </w:tcPr>
          <w:p w14:paraId="0AF46A60" w14:textId="77777777" w:rsidR="0057054D" w:rsidRDefault="0057054D" w:rsidP="00297D1F">
            <w:pPr>
              <w:pStyle w:val="ConsPlusNormal"/>
            </w:pPr>
            <w:r>
              <w:t>обращений</w:t>
            </w:r>
          </w:p>
          <w:p w14:paraId="5DA1A204" w14:textId="77777777" w:rsidR="0057054D" w:rsidRDefault="0057054D" w:rsidP="00297D1F">
            <w:pPr>
              <w:pStyle w:val="ConsPlusNormal"/>
            </w:pPr>
            <w:r>
              <w:t>минус 1 балл при наличии предписаний/ обращений</w:t>
            </w:r>
          </w:p>
        </w:tc>
        <w:tc>
          <w:tcPr>
            <w:tcW w:w="1020" w:type="dxa"/>
          </w:tcPr>
          <w:p w14:paraId="1CD155B0" w14:textId="4AFC4A3A" w:rsidR="0057054D" w:rsidRDefault="006E59CF" w:rsidP="00297D1F">
            <w:pPr>
              <w:pStyle w:val="ConsPlusNormal"/>
            </w:pPr>
            <w:r>
              <w:t>0</w:t>
            </w:r>
          </w:p>
        </w:tc>
      </w:tr>
      <w:tr w:rsidR="0057054D" w:rsidRPr="00172511" w14:paraId="501B95DE" w14:textId="77777777" w:rsidTr="00064A4B">
        <w:tc>
          <w:tcPr>
            <w:tcW w:w="2607" w:type="dxa"/>
            <w:vMerge/>
          </w:tcPr>
          <w:p w14:paraId="5CFDEF83" w14:textId="77777777" w:rsidR="0057054D" w:rsidRPr="00172511" w:rsidRDefault="0057054D" w:rsidP="00297D1F"/>
        </w:tc>
        <w:tc>
          <w:tcPr>
            <w:tcW w:w="3571" w:type="dxa"/>
            <w:vMerge w:val="restart"/>
          </w:tcPr>
          <w:p w14:paraId="14DA6CC7" w14:textId="77777777" w:rsidR="0057054D" w:rsidRDefault="0057054D" w:rsidP="00297D1F">
            <w:pPr>
              <w:pStyle w:val="ConsPlusNormal"/>
            </w:pPr>
            <w:r>
              <w:t>6.2.5. Результаты независимой оценки качества условий осуществления образовательной деятельности организации (далее - НОКОД)</w:t>
            </w:r>
          </w:p>
        </w:tc>
        <w:tc>
          <w:tcPr>
            <w:tcW w:w="1870" w:type="dxa"/>
          </w:tcPr>
          <w:p w14:paraId="1A8BCF42" w14:textId="77777777" w:rsidR="0057054D" w:rsidRDefault="0057054D" w:rsidP="00297D1F">
            <w:pPr>
              <w:pStyle w:val="ConsPlusNormal"/>
            </w:pPr>
            <w:r>
              <w:t>80 - 100 баллов - 2 балла</w:t>
            </w:r>
          </w:p>
        </w:tc>
        <w:tc>
          <w:tcPr>
            <w:tcW w:w="1020" w:type="dxa"/>
          </w:tcPr>
          <w:p w14:paraId="009ADCF7" w14:textId="77777777" w:rsidR="0057054D" w:rsidRDefault="0057054D" w:rsidP="00297D1F">
            <w:pPr>
              <w:pStyle w:val="ConsPlusNormal"/>
            </w:pPr>
          </w:p>
        </w:tc>
      </w:tr>
      <w:tr w:rsidR="0057054D" w:rsidRPr="00172511" w14:paraId="575462BF" w14:textId="77777777" w:rsidTr="00064A4B">
        <w:tc>
          <w:tcPr>
            <w:tcW w:w="2607" w:type="dxa"/>
            <w:vMerge/>
          </w:tcPr>
          <w:p w14:paraId="4D5150F2" w14:textId="77777777" w:rsidR="0057054D" w:rsidRPr="00172511" w:rsidRDefault="0057054D" w:rsidP="00297D1F"/>
        </w:tc>
        <w:tc>
          <w:tcPr>
            <w:tcW w:w="3571" w:type="dxa"/>
            <w:vMerge/>
          </w:tcPr>
          <w:p w14:paraId="439B3D6A" w14:textId="77777777" w:rsidR="0057054D" w:rsidRPr="00172511" w:rsidRDefault="0057054D" w:rsidP="00297D1F"/>
        </w:tc>
        <w:tc>
          <w:tcPr>
            <w:tcW w:w="1870" w:type="dxa"/>
          </w:tcPr>
          <w:p w14:paraId="358FDBC2" w14:textId="77777777" w:rsidR="0057054D" w:rsidRDefault="0057054D" w:rsidP="00297D1F">
            <w:pPr>
              <w:pStyle w:val="ConsPlusNormal"/>
            </w:pPr>
            <w:r>
              <w:t>79 - 50 баллов - 1 балл</w:t>
            </w:r>
          </w:p>
        </w:tc>
        <w:tc>
          <w:tcPr>
            <w:tcW w:w="1020" w:type="dxa"/>
          </w:tcPr>
          <w:p w14:paraId="6AEE698E" w14:textId="4BB88184" w:rsidR="0057054D" w:rsidRDefault="006E59CF" w:rsidP="00297D1F">
            <w:pPr>
              <w:pStyle w:val="ConsPlusNormal"/>
            </w:pPr>
            <w:r>
              <w:t>1</w:t>
            </w:r>
          </w:p>
        </w:tc>
      </w:tr>
      <w:tr w:rsidR="0057054D" w:rsidRPr="00172511" w14:paraId="12CED5EC" w14:textId="77777777" w:rsidTr="00064A4B">
        <w:tc>
          <w:tcPr>
            <w:tcW w:w="2607" w:type="dxa"/>
            <w:vMerge/>
          </w:tcPr>
          <w:p w14:paraId="5B5D2475" w14:textId="77777777" w:rsidR="0057054D" w:rsidRPr="00172511" w:rsidRDefault="0057054D" w:rsidP="00297D1F"/>
        </w:tc>
        <w:tc>
          <w:tcPr>
            <w:tcW w:w="3571" w:type="dxa"/>
            <w:vMerge w:val="restart"/>
          </w:tcPr>
          <w:p w14:paraId="1F4C8C00" w14:textId="77777777" w:rsidR="0057054D" w:rsidRDefault="0057054D" w:rsidP="00297D1F">
            <w:pPr>
              <w:pStyle w:val="ConsPlusNormal"/>
            </w:pPr>
            <w:r>
              <w:t>Выполнение плана по устранению недостатков, выявленных в ходе НОКОД</w:t>
            </w:r>
          </w:p>
        </w:tc>
        <w:tc>
          <w:tcPr>
            <w:tcW w:w="1870" w:type="dxa"/>
          </w:tcPr>
          <w:p w14:paraId="56A39A44" w14:textId="77777777" w:rsidR="0057054D" w:rsidRDefault="0057054D" w:rsidP="00297D1F">
            <w:pPr>
              <w:pStyle w:val="ConsPlusNormal"/>
            </w:pPr>
            <w:r>
              <w:t>плюс 1 балл при выполнении плана</w:t>
            </w:r>
          </w:p>
        </w:tc>
        <w:tc>
          <w:tcPr>
            <w:tcW w:w="1020" w:type="dxa"/>
          </w:tcPr>
          <w:p w14:paraId="5D61FA5E" w14:textId="004D74C2" w:rsidR="0057054D" w:rsidRDefault="006E59CF" w:rsidP="00297D1F">
            <w:pPr>
              <w:pStyle w:val="ConsPlusNormal"/>
            </w:pPr>
            <w:r>
              <w:t>1</w:t>
            </w:r>
          </w:p>
        </w:tc>
      </w:tr>
      <w:tr w:rsidR="0057054D" w:rsidRPr="00172511" w14:paraId="6E72E8CD" w14:textId="77777777" w:rsidTr="00064A4B">
        <w:tc>
          <w:tcPr>
            <w:tcW w:w="2607" w:type="dxa"/>
            <w:vMerge/>
          </w:tcPr>
          <w:p w14:paraId="23F1762F" w14:textId="77777777" w:rsidR="0057054D" w:rsidRPr="00172511" w:rsidRDefault="0057054D" w:rsidP="00297D1F"/>
        </w:tc>
        <w:tc>
          <w:tcPr>
            <w:tcW w:w="3571" w:type="dxa"/>
            <w:vMerge/>
          </w:tcPr>
          <w:p w14:paraId="014FAC70" w14:textId="77777777" w:rsidR="0057054D" w:rsidRPr="00172511" w:rsidRDefault="0057054D" w:rsidP="00297D1F"/>
        </w:tc>
        <w:tc>
          <w:tcPr>
            <w:tcW w:w="1870" w:type="dxa"/>
          </w:tcPr>
          <w:p w14:paraId="6897037A" w14:textId="77777777" w:rsidR="0057054D" w:rsidRDefault="0057054D" w:rsidP="00297D1F">
            <w:pPr>
              <w:pStyle w:val="ConsPlusNormal"/>
            </w:pPr>
            <w:r>
              <w:t>минус 1 балл при невыполнении плана</w:t>
            </w:r>
          </w:p>
        </w:tc>
        <w:tc>
          <w:tcPr>
            <w:tcW w:w="1020" w:type="dxa"/>
          </w:tcPr>
          <w:p w14:paraId="046D4168" w14:textId="3684D4C0" w:rsidR="0057054D" w:rsidRDefault="006E59CF" w:rsidP="00297D1F">
            <w:pPr>
              <w:pStyle w:val="ConsPlusNormal"/>
            </w:pPr>
            <w:r>
              <w:t>0</w:t>
            </w:r>
          </w:p>
        </w:tc>
      </w:tr>
    </w:tbl>
    <w:p w14:paraId="4959FF40" w14:textId="77777777" w:rsidR="0057054D" w:rsidRDefault="0057054D" w:rsidP="0057054D">
      <w:pPr>
        <w:pStyle w:val="ConsPlusNormal"/>
        <w:jc w:val="both"/>
      </w:pPr>
    </w:p>
    <w:p w14:paraId="1CA220FB" w14:textId="713243F2" w:rsidR="0057054D" w:rsidRDefault="0057054D" w:rsidP="0057054D">
      <w:pPr>
        <w:pStyle w:val="ConsPlusNonformat"/>
        <w:jc w:val="both"/>
      </w:pPr>
      <w:r>
        <w:t>ИТОГО:</w:t>
      </w:r>
      <w:r w:rsidR="00C63333">
        <w:t xml:space="preserve"> 127,8</w:t>
      </w:r>
    </w:p>
    <w:p w14:paraId="12D7F1C9" w14:textId="77777777" w:rsidR="0057054D" w:rsidRDefault="0057054D" w:rsidP="0057054D">
      <w:pPr>
        <w:pStyle w:val="ConsPlusNonformat"/>
        <w:jc w:val="both"/>
      </w:pPr>
    </w:p>
    <w:p w14:paraId="01637321" w14:textId="77777777" w:rsidR="0057054D" w:rsidRDefault="0057054D" w:rsidP="0057054D">
      <w:pPr>
        <w:pStyle w:val="ConsPlusNonformat"/>
        <w:jc w:val="both"/>
      </w:pPr>
      <w:r>
        <w:t>Подпись руководителя</w:t>
      </w:r>
    </w:p>
    <w:p w14:paraId="5F447AEC" w14:textId="77777777" w:rsidR="0057054D" w:rsidRDefault="0057054D" w:rsidP="0057054D">
      <w:pPr>
        <w:pStyle w:val="ConsPlusNonformat"/>
        <w:jc w:val="both"/>
      </w:pPr>
      <w:r>
        <w:t>общеобразовательной организации              ______________________________</w:t>
      </w:r>
    </w:p>
    <w:p w14:paraId="612CA9F1" w14:textId="77777777" w:rsidR="0057054D" w:rsidRDefault="0057054D" w:rsidP="0057054D">
      <w:pPr>
        <w:pStyle w:val="ConsPlusNonformat"/>
        <w:jc w:val="both"/>
      </w:pPr>
    </w:p>
    <w:p w14:paraId="098071AC" w14:textId="77777777" w:rsidR="0057054D" w:rsidRDefault="0057054D" w:rsidP="0057054D">
      <w:pPr>
        <w:pStyle w:val="ConsPlusNonformat"/>
        <w:jc w:val="both"/>
      </w:pPr>
      <w:r>
        <w:t>Подпись руководителя органа,</w:t>
      </w:r>
    </w:p>
    <w:p w14:paraId="1F959546" w14:textId="77777777" w:rsidR="0057054D" w:rsidRDefault="0057054D" w:rsidP="0057054D">
      <w:pPr>
        <w:pStyle w:val="ConsPlusNonformat"/>
        <w:jc w:val="both"/>
      </w:pPr>
      <w:r>
        <w:t>осуществляющего управление в сфере образования</w:t>
      </w:r>
    </w:p>
    <w:p w14:paraId="488C6456" w14:textId="77777777" w:rsidR="0057054D" w:rsidRDefault="0057054D" w:rsidP="0057054D">
      <w:pPr>
        <w:pStyle w:val="ConsPlusNonformat"/>
        <w:jc w:val="both"/>
      </w:pPr>
      <w:r>
        <w:t>муниципального района (городского округа)     _____________________________</w:t>
      </w:r>
    </w:p>
    <w:p w14:paraId="4CF22323" w14:textId="77777777" w:rsidR="0057054D" w:rsidRDefault="0057054D" w:rsidP="0057054D">
      <w:pPr>
        <w:pStyle w:val="ConsPlusNormal"/>
        <w:jc w:val="both"/>
      </w:pPr>
    </w:p>
    <w:p w14:paraId="003AE523" w14:textId="77777777" w:rsidR="0057054D" w:rsidRDefault="0057054D" w:rsidP="0057054D">
      <w:pPr>
        <w:pStyle w:val="ConsPlusNormal"/>
        <w:jc w:val="both"/>
      </w:pPr>
    </w:p>
    <w:p w14:paraId="6E752702" w14:textId="77777777" w:rsidR="0057054D" w:rsidRDefault="0057054D" w:rsidP="005705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F6679E1" w14:textId="77777777" w:rsidR="0057054D" w:rsidRDefault="0057054D" w:rsidP="0057054D"/>
    <w:p w14:paraId="18A2B3D1" w14:textId="77777777" w:rsidR="00D80941" w:rsidRDefault="00D80941"/>
    <w:sectPr w:rsidR="00D80941" w:rsidSect="00615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41"/>
    <w:rsid w:val="00064A4B"/>
    <w:rsid w:val="00460DAE"/>
    <w:rsid w:val="0057054D"/>
    <w:rsid w:val="006774D6"/>
    <w:rsid w:val="006E59CF"/>
    <w:rsid w:val="00827F1D"/>
    <w:rsid w:val="00BA1BE0"/>
    <w:rsid w:val="00C63333"/>
    <w:rsid w:val="00D80941"/>
    <w:rsid w:val="00DF7967"/>
    <w:rsid w:val="00F554E0"/>
    <w:rsid w:val="00FE0D00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52D2"/>
  <w15:chartTrackingRefBased/>
  <w15:docId w15:val="{031A204B-0A04-4752-8305-ABBF5D43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5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5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05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366B48AB2000BA12D7B4CFC09EBD3EA7C845CE3FFC6E3DCABD584FCEC991E52FBA58726A6190A932DB8CE3A507BB107496033C56b4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D366B48AB2000BA12D7B4CFC09EBD3EA7C54EC53EF66E3DCABD584FCEC991E52FBA58706E6AC4FE7385D5B0E14CB61B6A8A03377B5D00FD5Fb7F" TargetMode="External"/><Relationship Id="rId5" Type="http://schemas.openxmlformats.org/officeDocument/2006/relationships/hyperlink" Target="consultantplus://offline/ref=6D366B48AB2000BA12D7B4CFC09EBD3EA7CA4EC73CF26E3DCABD584FCEC991E52FBA58736B6DCFAC27CAD4ECA719A519638A013E6755bE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F9645-F78F-4DF2-B754-7F4EE43C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11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 СОШ с. Верхнепогромное Среднеахтубинского м.р.</dc:creator>
  <cp:keywords/>
  <dc:description/>
  <cp:lastModifiedBy>МОУ  СОШ с. Верхнепогромное Среднеахтубинского м.р.</cp:lastModifiedBy>
  <cp:revision>4</cp:revision>
  <cp:lastPrinted>2021-10-13T06:52:00Z</cp:lastPrinted>
  <dcterms:created xsi:type="dcterms:W3CDTF">2021-10-13T06:02:00Z</dcterms:created>
  <dcterms:modified xsi:type="dcterms:W3CDTF">2021-10-13T12:51:00Z</dcterms:modified>
</cp:coreProperties>
</file>